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391509" cy="1293701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509" cy="1293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SEMANA DE 20 A 24 DE SETEMBRO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2" w:firstLine="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Olá pessoal! Tudo bem com vocês?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b05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Esperamos que sim</w:t>
      </w:r>
      <w:r w:rsidDel="00000000" w:rsidR="00000000" w:rsidRPr="00000000">
        <w:rPr>
          <w:color w:val="00b050"/>
          <w:sz w:val="28"/>
          <w:szCs w:val="28"/>
          <w:rtl w:val="0"/>
        </w:rPr>
        <w:t xml:space="preserve">!  </w:t>
      </w:r>
      <w:r w:rsidDel="00000000" w:rsidR="00000000" w:rsidRPr="00000000">
        <w:rPr/>
        <w:drawing>
          <wp:inline distB="0" distT="0" distL="0" distR="0">
            <wp:extent cx="266863" cy="285925"/>
            <wp:effectExtent b="0" l="0" r="0" t="0"/>
            <wp:docPr descr="😉 Cara a piscar o olho Emoji — Significado, Copiar e Colar, Combinações" id="18" name="image1.png"/>
            <a:graphic>
              <a:graphicData uri="http://schemas.openxmlformats.org/drawingml/2006/picture">
                <pic:pic>
                  <pic:nvPicPr>
                    <pic:cNvPr descr="😉 Cara a piscar o olho Emoji — Significado, Copiar e Colar, Combinações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863" cy="28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b05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Black" w:cs="Arial Black" w:eastAsia="Arial Black" w:hAnsi="Arial Black"/>
          <w:color w:val="00b0f0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color w:val="00b0f0"/>
          <w:sz w:val="28"/>
          <w:szCs w:val="28"/>
          <w:rtl w:val="0"/>
        </w:rPr>
        <w:t xml:space="preserve">“Recursos hídricos”</w:t>
      </w:r>
    </w:p>
    <w:p w:rsidR="00000000" w:rsidDel="00000000" w:rsidP="00000000" w:rsidRDefault="00000000" w:rsidRPr="00000000" w14:paraId="00000009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Sabemos que a água é vida e sem ela não teremos alimentação, saúde e energia elétrica.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Os rios dependem da chuva para abastecer os reservatórios, que levam água para nossas casas e para todos da cidade.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Como não está chovendo o suficiente, os rios estão secando. Muitas pessoas estão ficando sem água. Os animais estão</w:t>
      </w:r>
      <w:r w:rsidDel="00000000" w:rsidR="00000000" w:rsidRPr="00000000">
        <w:rPr>
          <w:rFonts w:ascii="Arial" w:cs="Arial" w:eastAsia="Arial" w:hAnsi="Arial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morrendo, a energia elétrica está tendo aumento de preço a cada mês; trazendo grandes dificuldades para população.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Tem mais, vocês sabiam que tudo que comemos depende da água?</w:t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Sem água as plantas morrem, ou não se desenvolvem da maneira que é preciso. Os animais como frangos, vacas diminuem o peso e morrem causando o aumento de preço e a fome das pessoas de baixa renda.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falta de água devasta a economia, arrasta o mundo para a triste realidade das grandes destruições.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Por isso pessoal, vamos cuidar da água e do meio ambiente!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ff0000"/>
          <w:sz w:val="32"/>
          <w:szCs w:val="32"/>
          <w:rtl w:val="0"/>
        </w:rPr>
        <w:t xml:space="preserve">ATIVIDADES: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color w:val="00b0f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b0f0"/>
          <w:sz w:val="28"/>
          <w:szCs w:val="28"/>
          <w:rtl w:val="0"/>
        </w:rPr>
        <w:t xml:space="preserve">- Orientação de Estudos: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color w:val="0070c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70c0"/>
          <w:sz w:val="28"/>
          <w:szCs w:val="28"/>
          <w:rtl w:val="0"/>
        </w:rPr>
        <w:t xml:space="preserve">Responder: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1º ao 3º ano: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Quais atividades do dia a dia podem evitar o desperdício de água?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4º e 5º Ano: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Uma torneira de pia do banheiro ou da cozinha desperdiça de 40 a 130 litros de água por dia. Quanto gasta uma torneira pingando em uma semana? 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Em 15 dias?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Um mês?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ffc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c000"/>
          <w:sz w:val="28"/>
          <w:szCs w:val="28"/>
          <w:rtl w:val="0"/>
        </w:rPr>
        <w:t xml:space="preserve">- Projeto de Vida: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ffc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Atividade: jogo das ideias.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Dividir a família em dois grupos, um representante de cada grupo.  Escolhem uma letra e todos vão falando as ideias que começam com a letra indicada.</w:t>
      </w:r>
    </w:p>
    <w:p w:rsidR="00000000" w:rsidDel="00000000" w:rsidP="00000000" w:rsidRDefault="00000000" w:rsidRPr="00000000" w14:paraId="0000001F">
      <w:pPr>
        <w:rPr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 grupo que parar primeiro, passa a vez da escolha da letra.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61" w:hanging="360"/>
        <w:rPr>
          <w:color w:val="ff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sz w:val="28"/>
          <w:szCs w:val="28"/>
          <w:rtl w:val="0"/>
        </w:rPr>
        <w:t xml:space="preserve">REGISTRO: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after="0" w:before="249" w:line="240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Registrar através de vídeos a atividade realizada.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after="0" w:before="249" w:line="240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Enviar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por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whatsapp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à professora dos projetos da 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ducação Integral.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before="249" w:lineRule="auto"/>
        <w:ind w:left="102" w:right="13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/>
        <w:drawing>
          <wp:inline distB="0" distT="0" distL="0" distR="0">
            <wp:extent cx="5391509" cy="1293701"/>
            <wp:effectExtent b="0" l="0" r="0" t="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1509" cy="12937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before="243" w:lineRule="auto"/>
        <w:ind w:firstLine="102"/>
        <w:jc w:val="center"/>
        <w:rPr>
          <w:b w:val="1"/>
          <w:color w:val="00b050"/>
          <w:sz w:val="32"/>
          <w:szCs w:val="32"/>
        </w:rPr>
      </w:pPr>
      <w:r w:rsidDel="00000000" w:rsidR="00000000" w:rsidRPr="00000000">
        <w:rPr>
          <w:b w:val="1"/>
          <w:color w:val="00b050"/>
          <w:sz w:val="32"/>
          <w:szCs w:val="32"/>
          <w:rtl w:val="0"/>
        </w:rPr>
        <w:t xml:space="preserve">SEMANA: 27 DE SETEMBRO A 01 DE OUTUBRO </w:t>
      </w:r>
    </w:p>
    <w:p w:rsidR="00000000" w:rsidDel="00000000" w:rsidP="00000000" w:rsidRDefault="00000000" w:rsidRPr="00000000" w14:paraId="00000027">
      <w:pPr>
        <w:rPr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color w:val="00b0f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b0f0"/>
          <w:sz w:val="32"/>
          <w:szCs w:val="32"/>
          <w:rtl w:val="0"/>
        </w:rPr>
        <w:t xml:space="preserve">Água: Sabendo usar não vai faltar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color w:val="00b0f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Hoje galerinha, vamos falar sobre a economia, dessa nossa riqueza, a água.</w:t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Precisamos economizar água a todo instante Quando formos escovar os dentes é legal usar um copo. Devemos varrer o quintal e não lavar com mangueira, usar baldes para limpar o carro.</w:t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Outro jeito bacana é reutilizar a água, usar a água da máquina para lavar o quintal e dar descarga.</w:t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Outra dica legal é colocar uma bacia embaixo da gente quando for tomar banho, assim a água que cai pode ser reutilizada. Ah, não podemos esquecer-nos de fechar a torneira enquanto nos ensaboamos.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Quando a mamãe for lavar a louça, lembre-a de ensaboar todos os utensílios e só abrir a torneira para o enxágue.</w:t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Pedir para o papai ficar de olho no encanamento, pois se houver vazamento o desperdício será enorme.</w:t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Galera, se todos nós economizarmos a água não vai faltar. Vamos economizar e assim também iremos cuidar do meio ambiente.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Vamos lá economizar!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jc w:val="center"/>
        <w:rPr>
          <w:rFonts w:ascii="Arial Black" w:cs="Arial Black" w:eastAsia="Arial Black" w:hAnsi="Arial Black"/>
          <w:color w:val="ff0000"/>
          <w:sz w:val="36"/>
          <w:szCs w:val="36"/>
        </w:rPr>
      </w:pPr>
      <w:r w:rsidDel="00000000" w:rsidR="00000000" w:rsidRPr="00000000">
        <w:rPr>
          <w:rFonts w:ascii="Arial Black" w:cs="Arial Black" w:eastAsia="Arial Black" w:hAnsi="Arial Black"/>
          <w:color w:val="ff0000"/>
          <w:sz w:val="36"/>
          <w:szCs w:val="36"/>
          <w:rtl w:val="0"/>
        </w:rPr>
        <w:t xml:space="preserve">ATIVIDADES: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color w:val="00b05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b050"/>
          <w:sz w:val="32"/>
          <w:szCs w:val="32"/>
          <w:rtl w:val="0"/>
        </w:rPr>
        <w:t xml:space="preserve">*Projeto “Orientação de Estudos”: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color w:val="0070c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70c0"/>
          <w:sz w:val="28"/>
          <w:szCs w:val="28"/>
          <w:rtl w:val="0"/>
        </w:rPr>
        <w:t xml:space="preserve">Responder: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1º ao 5º ano: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Pesquisar na conta de água do mês de agosto: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a) Quantos litros de água sua família gastou no mês.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b) Como você e sua família poderiam economizar o consumo de água em sua casa?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color w:val="ffc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ffc000"/>
          <w:sz w:val="32"/>
          <w:szCs w:val="32"/>
          <w:rtl w:val="0"/>
        </w:rPr>
        <w:t xml:space="preserve">* Projeto de Vida: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color w:val="ffc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c000"/>
          <w:sz w:val="28"/>
          <w:szCs w:val="28"/>
          <w:rtl w:val="0"/>
        </w:rPr>
        <w:t xml:space="preserve">1º ao 5º Ano: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Jogo das ideias: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Sentar em círculo ( toda a família) e um vai passando para o outro a bolinha. De costas o adulto da família deve ir contando e parar de repente. Então aí onde cair a bolinha a criança diz uma estratégia para economizar água.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color w:val="ffc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61" w:hanging="360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REGISTRO: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0"/>
        </w:tabs>
        <w:spacing w:after="0" w:before="249" w:line="240" w:lineRule="auto"/>
        <w:ind w:right="139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Registrar através de vídeos a atividade realizada.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Enviar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por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8"/>
          <w:szCs w:val="28"/>
          <w:rtl w:val="0"/>
        </w:rPr>
        <w:t xml:space="preserve">whatsapp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 à professora dos projetos da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ducação Integral.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6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181" w:hanging="360"/>
      </w:pPr>
      <w:rPr/>
    </w:lvl>
    <w:lvl w:ilvl="2">
      <w:start w:val="1"/>
      <w:numFmt w:val="lowerRoman"/>
      <w:lvlText w:val="%3."/>
      <w:lvlJc w:val="right"/>
      <w:pPr>
        <w:ind w:left="1901" w:hanging="180"/>
      </w:pPr>
      <w:rPr/>
    </w:lvl>
    <w:lvl w:ilvl="3">
      <w:start w:val="1"/>
      <w:numFmt w:val="decimal"/>
      <w:lvlText w:val="%4."/>
      <w:lvlJc w:val="left"/>
      <w:pPr>
        <w:ind w:left="2621" w:hanging="360"/>
      </w:pPr>
      <w:rPr/>
    </w:lvl>
    <w:lvl w:ilvl="4">
      <w:start w:val="1"/>
      <w:numFmt w:val="lowerLetter"/>
      <w:lvlText w:val="%5."/>
      <w:lvlJc w:val="left"/>
      <w:pPr>
        <w:ind w:left="3341" w:hanging="360"/>
      </w:pPr>
      <w:rPr/>
    </w:lvl>
    <w:lvl w:ilvl="5">
      <w:start w:val="1"/>
      <w:numFmt w:val="lowerRoman"/>
      <w:lvlText w:val="%6."/>
      <w:lvlJc w:val="right"/>
      <w:pPr>
        <w:ind w:left="4061" w:hanging="180"/>
      </w:pPr>
      <w:rPr/>
    </w:lvl>
    <w:lvl w:ilvl="6">
      <w:start w:val="1"/>
      <w:numFmt w:val="decimal"/>
      <w:lvlText w:val="%7."/>
      <w:lvlJc w:val="left"/>
      <w:pPr>
        <w:ind w:left="4781" w:hanging="360"/>
      </w:pPr>
      <w:rPr/>
    </w:lvl>
    <w:lvl w:ilvl="7">
      <w:start w:val="1"/>
      <w:numFmt w:val="lowerLetter"/>
      <w:lvlText w:val="%8."/>
      <w:lvlJc w:val="left"/>
      <w:pPr>
        <w:ind w:left="5501" w:hanging="360"/>
      </w:pPr>
      <w:rPr/>
    </w:lvl>
    <w:lvl w:ilvl="8">
      <w:start w:val="1"/>
      <w:numFmt w:val="lowerRoman"/>
      <w:lvlText w:val="%9."/>
      <w:lvlJc w:val="right"/>
      <w:pPr>
        <w:ind w:left="6221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2" w:hanging="329"/>
      </w:pPr>
      <w:rPr>
        <w:rFonts w:ascii="Arial" w:cs="Arial" w:eastAsia="Arial" w:hAnsi="Arial"/>
        <w:sz w:val="28"/>
        <w:szCs w:val="28"/>
      </w:rPr>
    </w:lvl>
    <w:lvl w:ilvl="1">
      <w:start w:val="1"/>
      <w:numFmt w:val="decimal"/>
      <w:lvlText w:val="%2)"/>
      <w:lvlJc w:val="left"/>
      <w:pPr>
        <w:ind w:left="102" w:hanging="348"/>
      </w:pPr>
      <w:rPr>
        <w:rFonts w:ascii="Arial" w:cs="Arial" w:eastAsia="Arial" w:hAnsi="Arial"/>
        <w:sz w:val="28"/>
        <w:szCs w:val="28"/>
      </w:rPr>
    </w:lvl>
    <w:lvl w:ilvl="2">
      <w:start w:val="1"/>
      <w:numFmt w:val="bullet"/>
      <w:lvlText w:val="•"/>
      <w:lvlJc w:val="left"/>
      <w:pPr>
        <w:ind w:left="1821" w:hanging="348"/>
      </w:pPr>
      <w:rPr/>
    </w:lvl>
    <w:lvl w:ilvl="3">
      <w:start w:val="1"/>
      <w:numFmt w:val="bullet"/>
      <w:lvlText w:val="•"/>
      <w:lvlJc w:val="left"/>
      <w:pPr>
        <w:ind w:left="2681" w:hanging="348"/>
      </w:pPr>
      <w:rPr/>
    </w:lvl>
    <w:lvl w:ilvl="4">
      <w:start w:val="1"/>
      <w:numFmt w:val="bullet"/>
      <w:lvlText w:val="•"/>
      <w:lvlJc w:val="left"/>
      <w:pPr>
        <w:ind w:left="3542" w:hanging="348"/>
      </w:pPr>
      <w:rPr/>
    </w:lvl>
    <w:lvl w:ilvl="5">
      <w:start w:val="1"/>
      <w:numFmt w:val="bullet"/>
      <w:lvlText w:val="•"/>
      <w:lvlJc w:val="left"/>
      <w:pPr>
        <w:ind w:left="4403" w:hanging="348"/>
      </w:pPr>
      <w:rPr/>
    </w:lvl>
    <w:lvl w:ilvl="6">
      <w:start w:val="1"/>
      <w:numFmt w:val="bullet"/>
      <w:lvlText w:val="•"/>
      <w:lvlJc w:val="left"/>
      <w:pPr>
        <w:ind w:left="5263" w:hanging="348.0000000000009"/>
      </w:pPr>
      <w:rPr/>
    </w:lvl>
    <w:lvl w:ilvl="7">
      <w:start w:val="1"/>
      <w:numFmt w:val="bullet"/>
      <w:lvlText w:val="•"/>
      <w:lvlJc w:val="left"/>
      <w:pPr>
        <w:ind w:left="6124" w:hanging="348"/>
      </w:pPr>
      <w:rPr/>
    </w:lvl>
    <w:lvl w:ilvl="8">
      <w:start w:val="1"/>
      <w:numFmt w:val="bullet"/>
      <w:lvlText w:val="•"/>
      <w:lvlJc w:val="left"/>
      <w:pPr>
        <w:ind w:left="6985" w:hanging="348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85" w:line="240" w:lineRule="auto"/>
      <w:ind w:left="102"/>
    </w:pPr>
    <w:rPr>
      <w:rFonts w:ascii="Times New Roman" w:cs="Times New Roman" w:eastAsia="Times New Roman" w:hAnsi="Times New Roman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rsid w:val="00E02BAC"/>
    <w:pPr>
      <w:widowControl w:val="0"/>
      <w:spacing w:after="0" w:before="85" w:line="240" w:lineRule="auto"/>
      <w:ind w:left="102"/>
      <w:outlineLvl w:val="0"/>
    </w:pPr>
    <w:rPr>
      <w:rFonts w:ascii="Times New Roman" w:cs="Times New Roman" w:eastAsia="Times New Roman" w:hAnsi="Times New Roman"/>
      <w:sz w:val="36"/>
      <w:szCs w:val="36"/>
      <w:lang w:eastAsia="pt-BR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D233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D233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rsid w:val="00E02BAC"/>
    <w:rPr>
      <w:rFonts w:ascii="Times New Roman" w:cs="Times New Roman" w:eastAsia="Times New Roman" w:hAnsi="Times New Roman"/>
      <w:sz w:val="36"/>
      <w:szCs w:val="36"/>
      <w:lang w:eastAsia="pt-BR" w:val="pt-PT"/>
    </w:rPr>
  </w:style>
  <w:style w:type="paragraph" w:styleId="PargrafodaLista">
    <w:name w:val="List Paragraph"/>
    <w:basedOn w:val="Normal"/>
    <w:uiPriority w:val="34"/>
    <w:qFormat w:val="1"/>
    <w:rsid w:val="00C600E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6V6CFzCKt92cwWJEpbdun5u6sA==">AMUW2mWtME3FoYtHnhu2fwr40WaadJSvf25b6AujOSgnyM1Vt6gvsFOxTwbaTNvicKo5J6wCe1Fy5dq6h+1lrBNH/A5c5qFF6SgkEm0CGjpqc9YNP1/1gXbIiOJ07JU2Zgc23BAiZUPT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2021-09-20T09:08:00Z</dcterms:created>
  <dc:creator>Deise</dc:creator>
</cp:coreProperties>
</file>