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0F2" w:rsidRDefault="00720D0B">
      <w:pPr>
        <w:spacing w:after="0" w:line="360" w:lineRule="auto"/>
        <w:ind w:left="-28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EMEI CHÁCARAS ACARAÍ</w:t>
      </w:r>
    </w:p>
    <w:p w:rsidR="00EC40F2" w:rsidRDefault="00720D0B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NÍVEL I</w:t>
      </w:r>
    </w:p>
    <w:p w:rsidR="00EC40F2" w:rsidRDefault="00720D0B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ATIVIDADES PARA TURMAS DO MINIGRUPO</w:t>
      </w:r>
    </w:p>
    <w:p w:rsidR="00EC40F2" w:rsidRDefault="00720D0B">
      <w:pPr>
        <w:spacing w:after="0" w:line="360" w:lineRule="auto"/>
        <w:ind w:left="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SEMANA DE 28/06 a 02/07</w:t>
      </w:r>
    </w:p>
    <w:p w:rsidR="00EC40F2" w:rsidRDefault="00EC40F2">
      <w:pPr>
        <w:spacing w:after="0" w:line="360" w:lineRule="auto"/>
        <w:ind w:left="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C40F2" w:rsidRDefault="00720D0B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SEGUNDA-FEIRA 28/06</w:t>
      </w:r>
    </w:p>
    <w:p w:rsidR="00EC40F2" w:rsidRDefault="00EC40F2">
      <w:pPr>
        <w:spacing w:after="0" w:line="360" w:lineRule="auto"/>
        <w:ind w:left="57"/>
        <w:rPr>
          <w:rFonts w:ascii="Arial" w:eastAsia="Arial" w:hAnsi="Arial" w:cs="Arial"/>
          <w:sz w:val="24"/>
          <w:szCs w:val="24"/>
        </w:rPr>
      </w:pPr>
    </w:p>
    <w:p w:rsidR="00EC40F2" w:rsidRDefault="00720D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Conteúdo: Contos de Fada - </w:t>
      </w:r>
      <w:r>
        <w:rPr>
          <w:rFonts w:ascii="Arial" w:eastAsia="Arial" w:hAnsi="Arial" w:cs="Arial"/>
          <w:color w:val="000000"/>
          <w:sz w:val="24"/>
          <w:szCs w:val="24"/>
          <w:shd w:val="clear" w:color="auto" w:fill="FBFBFB"/>
        </w:rPr>
        <w:t>História “Branca de Neve e os 7 Anões”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Objetivos:</w:t>
      </w:r>
    </w:p>
    <w:p w:rsidR="00EC40F2" w:rsidRDefault="00720D0B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Desenvolver o interesse pela leitura ou por ouvir os diferentes gêneros literários;</w:t>
      </w:r>
    </w:p>
    <w:p w:rsidR="00EC40F2" w:rsidRDefault="00720D0B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Desenvolver a capacidade de recontar, recuperando a sequência lógico-temporal dos acontecimentos;</w:t>
      </w:r>
    </w:p>
    <w:p w:rsidR="00EC40F2" w:rsidRDefault="00720D0B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Sensibilizar para a magia que uma boa história proporciona.</w:t>
      </w:r>
    </w:p>
    <w:p w:rsidR="00EC40F2" w:rsidRDefault="00EC40F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Link da histó</w:t>
      </w:r>
      <w:r>
        <w:rPr>
          <w:rFonts w:ascii="Arial" w:eastAsia="Arial" w:hAnsi="Arial" w:cs="Arial"/>
          <w:sz w:val="24"/>
          <w:szCs w:val="24"/>
        </w:rPr>
        <w:t xml:space="preserve">ria: 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hyperlink r:id="rId5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https://www.youtube.com/watch?v=dlDOgcJ0fPY</w:t>
        </w:r>
      </w:hyperlink>
    </w:p>
    <w:p w:rsidR="00EC40F2" w:rsidRDefault="00720D0B">
      <w:pPr>
        <w:pBdr>
          <w:top w:val="nil"/>
          <w:left w:val="nil"/>
          <w:bottom w:val="nil"/>
          <w:right w:val="nil"/>
          <w:between w:val="nil"/>
        </w:pBdr>
        <w:shd w:val="clear" w:color="auto" w:fill="F9F9F9"/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Atividade: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História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- </w:t>
      </w:r>
      <w:r>
        <w:rPr>
          <w:rFonts w:ascii="Arial" w:eastAsia="Arial" w:hAnsi="Arial" w:cs="Arial"/>
          <w:color w:val="000000"/>
          <w:sz w:val="24"/>
          <w:szCs w:val="24"/>
        </w:rPr>
        <w:t>Branca de Neve e os 7 Anões.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631818" cy="2175493"/>
            <wp:effectExtent l="12700" t="12700" r="12700" b="127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t="12204" b="12397"/>
                    <a:stretch>
                      <a:fillRect/>
                    </a:stretch>
                  </pic:blipFill>
                  <pic:spPr>
                    <a:xfrm>
                      <a:off x="0" y="0"/>
                      <a:ext cx="3631818" cy="21754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C40F2" w:rsidRDefault="00720D0B">
      <w:pPr>
        <w:pBdr>
          <w:top w:val="nil"/>
          <w:left w:val="nil"/>
          <w:bottom w:val="nil"/>
          <w:right w:val="nil"/>
          <w:between w:val="nil"/>
        </w:pBdr>
        <w:shd w:val="clear" w:color="auto" w:fill="F9F9F9"/>
        <w:spacing w:after="0" w:line="36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Branca de Neve e os 7 Anões em Português - História completa - Desenho animado, </w:t>
      </w:r>
      <w:hyperlink r:id="rId7">
        <w:r>
          <w:rPr>
            <w:rFonts w:ascii="Arial" w:eastAsia="Arial" w:hAnsi="Arial" w:cs="Arial"/>
            <w:color w:val="000000"/>
            <w:sz w:val="18"/>
            <w:szCs w:val="18"/>
            <w:shd w:val="clear" w:color="auto" w:fill="F9F9F9"/>
          </w:rPr>
          <w:t>Os Amiguinhos Contos e Historinhas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EC40F2" w:rsidRDefault="00EC40F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fazer:</w:t>
      </w:r>
    </w:p>
    <w:p w:rsidR="00EC40F2" w:rsidRDefault="00720D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1F1A17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Um adulto, juntamente com a criança assistirá ao vídeo com a historinha “Branca de Neve e os 7 Anões”.</w:t>
      </w:r>
    </w:p>
    <w:p w:rsidR="00EC40F2" w:rsidRDefault="00720D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Depois, vai instigar à criança com perguntas como: Você gostou da historinha? Quais são os personagens? Quantos anões têm a historinha? Qual deles você mais gostou? Por quê?</w:t>
      </w:r>
    </w:p>
    <w:p w:rsidR="00EC40F2" w:rsidRDefault="00720D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adulto vai conversar com a criança, explicando a importância de ouvir uma boa hi</w:t>
      </w:r>
      <w:r>
        <w:rPr>
          <w:rFonts w:ascii="Arial" w:eastAsia="Arial" w:hAnsi="Arial" w:cs="Arial"/>
          <w:color w:val="000000"/>
          <w:sz w:val="24"/>
          <w:szCs w:val="24"/>
        </w:rPr>
        <w:t>stória.</w:t>
      </w:r>
    </w:p>
    <w:p w:rsidR="00EC40F2" w:rsidRDefault="00720D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Peça para a criança recontar a história do jeito dela.</w:t>
      </w:r>
    </w:p>
    <w:p w:rsidR="00EC40F2" w:rsidRDefault="00720D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Pergunte para a criança qual dos personagens ela mais gostou?</w:t>
      </w:r>
    </w:p>
    <w:p w:rsidR="00EC40F2" w:rsidRDefault="00EC40F2">
      <w:pP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C40F2" w:rsidRDefault="00720D0B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TERÇA-FEIRA 29/06</w:t>
      </w:r>
    </w:p>
    <w:p w:rsidR="00EC40F2" w:rsidRDefault="00EC40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C40F2" w:rsidRDefault="00720D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  <w:shd w:val="clear" w:color="auto" w:fill="FBFBFB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Conteúdos: </w:t>
      </w:r>
      <w:r>
        <w:rPr>
          <w:rFonts w:ascii="Arial" w:eastAsia="Arial" w:hAnsi="Arial" w:cs="Arial"/>
          <w:color w:val="000000"/>
          <w:sz w:val="24"/>
          <w:szCs w:val="24"/>
          <w:shd w:val="clear" w:color="auto" w:fill="FBFBFB"/>
        </w:rPr>
        <w:t>Contos de Fada.</w:t>
      </w:r>
    </w:p>
    <w:p w:rsidR="00EC40F2" w:rsidRDefault="00720D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Objetivos:</w:t>
      </w:r>
    </w:p>
    <w:p w:rsidR="00EC40F2" w:rsidRDefault="00720D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Desenvolver a coordenação motora, a criatividade, percepção visual e a imaginação;</w:t>
      </w:r>
    </w:p>
    <w:p w:rsidR="00EC40F2" w:rsidRDefault="00720D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Reconhecer as cores;</w:t>
      </w:r>
    </w:p>
    <w:p w:rsidR="00EC40F2" w:rsidRDefault="00720D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Explorar as dimensões artísticas.</w:t>
      </w:r>
    </w:p>
    <w:p w:rsidR="00EC40F2" w:rsidRDefault="00EC40F2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C40F2" w:rsidRDefault="00720D0B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Atividade: Confecção de uma maçã, usando o carimbo da mão.</w:t>
      </w:r>
    </w:p>
    <w:p w:rsidR="00EC40F2" w:rsidRDefault="00720D0B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Materiais: Papel, tinta verde, pincel, tesoura e cola.</w:t>
      </w:r>
    </w:p>
    <w:p w:rsidR="00EC40F2" w:rsidRDefault="00720D0B">
      <w:pP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793931" cy="199027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931" cy="1990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922" cy="1987975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922" cy="198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789" cy="198876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8719" r="7949"/>
                    <a:stretch>
                      <a:fillRect/>
                    </a:stretch>
                  </pic:blipFill>
                  <pic:spPr>
                    <a:xfrm>
                      <a:off x="0" y="0"/>
                      <a:ext cx="1822789" cy="198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fazer:</w:t>
      </w:r>
    </w:p>
    <w:p w:rsidR="00EC40F2" w:rsidRDefault="00720D0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Primeiro, o adulto pintará a mão da criança com a tinta verde e vai carimbar na parte superior de uma folha de papel.</w:t>
      </w:r>
    </w:p>
    <w:p w:rsidR="00EC40F2" w:rsidRDefault="00720D0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seguida, desenhará e recortará uma forma de maçã.</w:t>
      </w:r>
    </w:p>
    <w:p w:rsidR="00EC40F2" w:rsidRDefault="00720D0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Depois, recortará o papel vermelho em formas pequenas de um quadrado;</w:t>
      </w:r>
    </w:p>
    <w:p w:rsidR="00EC40F2" w:rsidRDefault="00720D0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r último, peça para a criança colar os pedacinhos de papel dentro do desenho da maçã. E está pronto!</w:t>
      </w:r>
    </w:p>
    <w:p w:rsidR="00EC40F2" w:rsidRDefault="00720D0B">
      <w:pPr>
        <w:spacing w:after="0" w:line="360" w:lineRule="auto"/>
        <w:ind w:left="36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QUARTA-FEIRA 30/06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Conteúdo: Higiene e saúde.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Objetivos:</w:t>
      </w:r>
    </w:p>
    <w:p w:rsidR="00EC40F2" w:rsidRDefault="00720D0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Motivar à criança a criar o hábito de uma boa higiene;</w:t>
      </w:r>
    </w:p>
    <w:p w:rsidR="00EC40F2" w:rsidRDefault="00720D0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Ensinar à criança a identificar as partes do seu corpo enquanto faz a higiene pessoal e ensiná-la usar;</w:t>
      </w:r>
    </w:p>
    <w:p w:rsidR="00EC40F2" w:rsidRDefault="00720D0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Desenvolver independência para manter sua higiene pessoal. </w:t>
      </w:r>
    </w:p>
    <w:p w:rsidR="00EC40F2" w:rsidRDefault="00EC40F2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Link da musiquinha: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hyperlink r:id="rId1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www.youtube.com/watch?v=htAWzK2lZ_c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Atividade: Música sobre higiene e saúde.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600000" cy="2050623"/>
            <wp:effectExtent l="12700" t="12700" r="12700" b="127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506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C40F2" w:rsidRDefault="00720D0B">
      <w:pPr>
        <w:pBdr>
          <w:top w:val="nil"/>
          <w:left w:val="nil"/>
          <w:bottom w:val="nil"/>
          <w:right w:val="nil"/>
          <w:between w:val="nil"/>
        </w:pBdr>
        <w:shd w:val="clear" w:color="auto" w:fill="F9F9F9"/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Bob Zoom - Higiene é Saúde |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Video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Musical Infantil Oficial</w:t>
      </w:r>
    </w:p>
    <w:p w:rsidR="00EC40F2" w:rsidRDefault="00EC40F2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fazer:</w:t>
      </w:r>
    </w:p>
    <w:p w:rsidR="00EC40F2" w:rsidRDefault="00720D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Primeiro,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o adulto juntamente com a criança assistirão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ao vídeo da musiquinha sobre higiene e saúde, no link acima.</w:t>
      </w:r>
    </w:p>
    <w:p w:rsidR="00EC40F2" w:rsidRDefault="00720D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Depois, o adulto irá levar a criança para tomar banho, ensinando como lavar o corpinho conforme foi ensinado na musiquinha. Nesse momento 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banho, pode colocar a música para a criança ouvir.</w:t>
      </w:r>
    </w:p>
    <w:p w:rsidR="00EC40F2" w:rsidRDefault="00720D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Durante o banho, o adulto pode aproveitar para incentivar à criança a aprender as partes do corpo. Pode ir fazendo várias perguntas como: Quantos braços, penas, nariz, boca, barriga, cabeça, olhos, ouvido</w:t>
      </w:r>
      <w:r>
        <w:rPr>
          <w:rFonts w:ascii="Arial" w:eastAsia="Arial" w:hAnsi="Arial" w:cs="Arial"/>
          <w:color w:val="000000"/>
          <w:sz w:val="24"/>
          <w:szCs w:val="24"/>
        </w:rPr>
        <w:t>s, mãos, pés você tem? Para que serve cada um deles?</w:t>
      </w:r>
    </w:p>
    <w:p w:rsidR="00EC40F2" w:rsidRDefault="00720D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o banho, pergunte para a criança se ela gostou de tomar banho aprendendo sobre o corpinho dela?</w:t>
      </w:r>
    </w:p>
    <w:p w:rsidR="00EC40F2" w:rsidRDefault="00EC40F2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C40F2" w:rsidRDefault="00720D0B">
      <w:pPr>
        <w:spacing w:after="0" w:line="360" w:lineRule="auto"/>
        <w:ind w:left="36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QUINTA-FEIRA 01/07</w:t>
      </w:r>
    </w:p>
    <w:p w:rsidR="00EC40F2" w:rsidRDefault="00EC40F2">
      <w:pPr>
        <w:spacing w:after="0" w:line="360" w:lineRule="auto"/>
        <w:ind w:left="36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Conteúdo: Nome.</w:t>
      </w: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Objetivos:</w:t>
      </w:r>
    </w:p>
    <w:p w:rsidR="00EC40F2" w:rsidRDefault="00720D0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Reconhecer seu nome escrito;</w:t>
      </w:r>
    </w:p>
    <w:p w:rsidR="00EC40F2" w:rsidRDefault="00720D0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Identificar as letras que compõem o primeiro nome;</w:t>
      </w:r>
    </w:p>
    <w:p w:rsidR="00EC40F2" w:rsidRDefault="00720D0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Nomear as letras do nome.</w:t>
      </w:r>
    </w:p>
    <w:p w:rsidR="00EC40F2" w:rsidRDefault="00EC40F2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C40F2" w:rsidRDefault="00720D0B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Atividade: Escrita do nome com tinta guache.</w:t>
      </w: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629640" cy="2179476"/>
            <wp:effectExtent l="12700" t="12700" r="12700" b="12700"/>
            <wp:docPr id="7" name="image5.jpg" descr="CMEI Pimpão: Turma do Pré: Abril 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MEI Pimpão: Turma do Pré: Abril 2012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40" cy="217947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CMEI Pimpão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Turma do </w:t>
      </w:r>
      <w:proofErr w:type="spellStart"/>
      <w:r>
        <w:rPr>
          <w:rFonts w:ascii="Arial" w:eastAsia="Arial" w:hAnsi="Arial" w:cs="Arial"/>
          <w:sz w:val="24"/>
          <w:szCs w:val="24"/>
        </w:rPr>
        <w:t>pré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fazer:</w:t>
      </w:r>
    </w:p>
    <w:p w:rsidR="00EC40F2" w:rsidRDefault="00720D0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Primeiro, o adulto irá fazer o nome da criança em um papel com letras caixa alta (letras de forma maiúsculas) como no exemplo acima.</w:t>
      </w:r>
    </w:p>
    <w:p w:rsidR="00EC40F2" w:rsidRDefault="00720D0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Depois, vai ler com a criança, falando letra por letra, pedindo para a criança repetir.</w:t>
      </w:r>
    </w:p>
    <w:p w:rsidR="00EC40F2" w:rsidRDefault="00720D0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seguida, o adulto irá orientar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criança a pintar cada letra do nome com tinta guache, usando o dedinho ou um pincel. Nesse momento, deverá novamente ir falando a letra para a criança.</w:t>
      </w:r>
    </w:p>
    <w:p w:rsidR="00EC40F2" w:rsidRDefault="00720D0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Quando terminar, leia novamente o nome juntamente com a criança. Coloque para secar.</w:t>
      </w:r>
    </w:p>
    <w:p w:rsidR="00EC40F2" w:rsidRDefault="00EC40F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EC40F2" w:rsidRDefault="00720D0B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SEXTA-FEIRA 02/07</w:t>
      </w:r>
    </w:p>
    <w:p w:rsidR="00EC40F2" w:rsidRDefault="00EC40F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Conteúdo: Brincadeira sensorial (fazer e brincar massinha modelar).</w:t>
      </w: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Objetivos: </w:t>
      </w:r>
    </w:p>
    <w:p w:rsidR="00EC40F2" w:rsidRDefault="00720D0B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Incentivar o desenvolvimento motor, cognitivo e o raciocínio;</w:t>
      </w:r>
    </w:p>
    <w:p w:rsidR="00EC40F2" w:rsidRDefault="00720D0B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Desenvolver a criatividade e a imaginação.</w:t>
      </w: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Atividade: Fazer massinha caseira.</w:t>
      </w: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noProof/>
        </w:rPr>
        <w:drawing>
          <wp:inline distT="114300" distB="114300" distL="114300" distR="114300">
            <wp:extent cx="2637473" cy="2895600"/>
            <wp:effectExtent l="12700" t="12700" r="12700" b="127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473" cy="289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582513" cy="2899548"/>
            <wp:effectExtent l="12700" t="12700" r="12700" b="127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513" cy="28995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C40F2" w:rsidRDefault="00720D0B">
      <w:pPr>
        <w:spacing w:after="0" w:line="360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Como fazer:</w:t>
      </w:r>
    </w:p>
    <w:p w:rsidR="00EC40F2" w:rsidRDefault="00720D0B">
      <w:pPr>
        <w:numPr>
          <w:ilvl w:val="0"/>
          <w:numId w:val="10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4 xícaras (chá) de farinha de trigo</w:t>
      </w:r>
    </w:p>
    <w:p w:rsidR="00EC40F2" w:rsidRDefault="00720D0B">
      <w:pPr>
        <w:numPr>
          <w:ilvl w:val="0"/>
          <w:numId w:val="10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highlight w:val="white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  <w:highlight w:val="white"/>
        </w:rPr>
        <w:t>1 xícara (chá) de sal</w:t>
      </w:r>
    </w:p>
    <w:p w:rsidR="00EC40F2" w:rsidRDefault="00720D0B">
      <w:pPr>
        <w:numPr>
          <w:ilvl w:val="0"/>
          <w:numId w:val="10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1½ xícara (chá) de água</w:t>
      </w:r>
    </w:p>
    <w:p w:rsidR="00EC40F2" w:rsidRDefault="00720D0B">
      <w:pPr>
        <w:numPr>
          <w:ilvl w:val="0"/>
          <w:numId w:val="10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1 colher (sopa) de óleo (soja, girassol ou outro óleo comestível)</w:t>
      </w:r>
    </w:p>
    <w:p w:rsidR="00EC40F2" w:rsidRDefault="00720D0B">
      <w:pPr>
        <w:numPr>
          <w:ilvl w:val="0"/>
          <w:numId w:val="10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Corante comestível (pó de suco ou gelatina) de cores variadas</w:t>
      </w:r>
    </w:p>
    <w:p w:rsidR="00EC40F2" w:rsidRDefault="00720D0B">
      <w:p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Para preparar a massinha de modelar caseira, b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asta misturar os ingredientes na ordem acima. Ou seja, por último, coloque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o(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>s) corante(s) da cor que preferir. Viu como é fácil? Agora, convide a criança e mãos na massa!</w:t>
      </w:r>
    </w:p>
    <w:p w:rsidR="00EC40F2" w:rsidRDefault="00720D0B">
      <w:p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E, depois, não deixe de conduzir a brincadeira! Modele a massinha junto com as crian</w:t>
      </w:r>
      <w:r>
        <w:rPr>
          <w:rFonts w:ascii="Arial" w:eastAsia="Arial" w:hAnsi="Arial" w:cs="Arial"/>
          <w:sz w:val="24"/>
          <w:szCs w:val="24"/>
          <w:highlight w:val="white"/>
        </w:rPr>
        <w:t>ças, criem formas e utilizem esse instrumento de exploração sensorial livremente!</w:t>
      </w:r>
    </w:p>
    <w:p w:rsidR="00EC40F2" w:rsidRDefault="00EC40F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EC40F2" w:rsidSect="00720D0B">
      <w:pgSz w:w="11906" w:h="16838"/>
      <w:pgMar w:top="1701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92BC7"/>
    <w:multiLevelType w:val="multilevel"/>
    <w:tmpl w:val="5B1A6880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525F7F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9A4653"/>
    <w:multiLevelType w:val="multilevel"/>
    <w:tmpl w:val="6494F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DB4C3F"/>
    <w:multiLevelType w:val="multilevel"/>
    <w:tmpl w:val="AD507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73722B"/>
    <w:multiLevelType w:val="multilevel"/>
    <w:tmpl w:val="5B80B2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A638D4"/>
    <w:multiLevelType w:val="multilevel"/>
    <w:tmpl w:val="D348F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2047EA"/>
    <w:multiLevelType w:val="multilevel"/>
    <w:tmpl w:val="505060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D7DD8"/>
    <w:multiLevelType w:val="multilevel"/>
    <w:tmpl w:val="12FCA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70DE0"/>
    <w:multiLevelType w:val="multilevel"/>
    <w:tmpl w:val="03CAC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47BAE"/>
    <w:multiLevelType w:val="multilevel"/>
    <w:tmpl w:val="33D6063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2A4BA9"/>
    <w:multiLevelType w:val="multilevel"/>
    <w:tmpl w:val="927AB7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0F2"/>
    <w:rsid w:val="00720D0B"/>
    <w:rsid w:val="00EC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7F89E2-265F-4AD4-9B97-0B8F9BE3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480"/>
      <w:outlineLvl w:val="0"/>
    </w:pPr>
    <w:rPr>
      <w:b/>
      <w:color w:val="345A8A"/>
      <w:sz w:val="32"/>
      <w:szCs w:val="32"/>
    </w:rPr>
  </w:style>
  <w:style w:type="paragraph" w:styleId="Ttulo2">
    <w:name w:val="heading 2"/>
    <w:basedOn w:val="Normal"/>
    <w:next w:val="Normal"/>
    <w:pPr>
      <w:spacing w:before="200"/>
      <w:outlineLvl w:val="1"/>
    </w:pPr>
    <w:rPr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spacing w:before="200"/>
      <w:outlineLvl w:val="2"/>
    </w:pPr>
    <w:rPr>
      <w:b/>
      <w:color w:val="4F81BD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y2lbjas8-0tw1nGkDkWo5A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htAWzK2lZ_c" TargetMode="External"/><Relationship Id="rId5" Type="http://schemas.openxmlformats.org/officeDocument/2006/relationships/hyperlink" Target="https://www.youtube.com/watch?v=dlDOgcJ0fPY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740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Sergio Cruz</dc:creator>
  <cp:lastModifiedBy>Conta da Microsoft</cp:lastModifiedBy>
  <cp:revision>2</cp:revision>
  <dcterms:created xsi:type="dcterms:W3CDTF">2021-06-17T16:42:00Z</dcterms:created>
  <dcterms:modified xsi:type="dcterms:W3CDTF">2021-06-17T16:42:00Z</dcterms:modified>
</cp:coreProperties>
</file>