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F0C" w:rsidRDefault="007B5F0C">
      <w:pPr>
        <w:rPr>
          <w:b/>
        </w:rPr>
      </w:pPr>
    </w:p>
    <w:p w:rsidR="007B5F0C" w:rsidRDefault="00310575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ATIVIDADES PARA TURMA DO JARDIM I</w:t>
      </w:r>
    </w:p>
    <w:p w:rsidR="007B5F0C" w:rsidRDefault="00310575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SEMANA DE 23/08 a 27/08</w:t>
      </w:r>
    </w:p>
    <w:p w:rsidR="007B5F0C" w:rsidRDefault="00310575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ROTEIRO SEMANAL</w:t>
      </w:r>
    </w:p>
    <w:p w:rsidR="007B5F0C" w:rsidRDefault="0031057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SEGUNDA-FEIRA 23/08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CONTEÚDO: </w:t>
      </w:r>
      <w:r>
        <w:rPr>
          <w:rFonts w:ascii="Arial" w:eastAsia="Arial" w:hAnsi="Arial" w:cs="Arial"/>
          <w:sz w:val="24"/>
          <w:szCs w:val="24"/>
        </w:rPr>
        <w:t>Parlenda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OBJETIVO: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7B5F0C" w:rsidRDefault="003105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Conhecer brincadeiras populares;</w:t>
      </w:r>
    </w:p>
    <w:p w:rsidR="007B5F0C" w:rsidRDefault="003105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Ampliar o repertório de letras e palavras, criatividade e imaginação.</w:t>
      </w:r>
    </w:p>
    <w:p w:rsidR="007B5F0C" w:rsidRDefault="007B5F0C">
      <w:pPr>
        <w:rPr>
          <w:rFonts w:ascii="Arial" w:eastAsia="Arial" w:hAnsi="Arial" w:cs="Arial"/>
          <w:b/>
          <w:sz w:val="24"/>
          <w:szCs w:val="24"/>
        </w:rPr>
      </w:pP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ATIVIDADE:</w:t>
      </w:r>
      <w:r>
        <w:rPr>
          <w:rFonts w:ascii="Arial" w:eastAsia="Arial" w:hAnsi="Arial" w:cs="Arial"/>
          <w:sz w:val="24"/>
          <w:szCs w:val="24"/>
        </w:rPr>
        <w:t xml:space="preserve"> assistir o vídeo da parlenda:   </w:t>
      </w:r>
      <w:hyperlink r:id="rId7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https://youtu.be/IiGnv_sC0gQ</w:t>
        </w:r>
      </w:hyperlink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Criar uma nova parlenda utilizando objetos e outros elementos da natureza.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MATERIAL:</w:t>
      </w:r>
      <w:r>
        <w:rPr>
          <w:rFonts w:ascii="Arial" w:eastAsia="Arial" w:hAnsi="Arial" w:cs="Arial"/>
          <w:sz w:val="24"/>
          <w:szCs w:val="24"/>
        </w:rPr>
        <w:t xml:space="preserve"> Cola, </w:t>
      </w:r>
      <w:proofErr w:type="spellStart"/>
      <w:r>
        <w:rPr>
          <w:rFonts w:ascii="Arial" w:eastAsia="Arial" w:hAnsi="Arial" w:cs="Arial"/>
          <w:sz w:val="24"/>
          <w:szCs w:val="24"/>
        </w:rPr>
        <w:t>canetinha</w:t>
      </w:r>
      <w:proofErr w:type="spellEnd"/>
      <w:r>
        <w:rPr>
          <w:rFonts w:ascii="Arial" w:eastAsia="Arial" w:hAnsi="Arial" w:cs="Arial"/>
          <w:sz w:val="24"/>
          <w:szCs w:val="24"/>
        </w:rPr>
        <w:t>, papel, gravuras de objetos, frutas, animais,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pessoas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etc.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DESENVOLVIMENTO:</w:t>
      </w:r>
      <w:r>
        <w:rPr>
          <w:rFonts w:ascii="Arial" w:eastAsia="Arial" w:hAnsi="Arial" w:cs="Arial"/>
          <w:sz w:val="24"/>
          <w:szCs w:val="24"/>
        </w:rPr>
        <w:t xml:space="preserve"> Assista o vídeo acima e junto com a família crie uma nova parlenda com objetos ou elementos diversos. Em seguida, registre a parlenda através de desenhos, ou colagens. Grave um vídeo seu falando a parlenda e mande para a prof</w:t>
      </w:r>
      <w:r>
        <w:rPr>
          <w:rFonts w:ascii="Arial" w:eastAsia="Arial" w:hAnsi="Arial" w:cs="Arial"/>
          <w:sz w:val="24"/>
          <w:szCs w:val="24"/>
        </w:rPr>
        <w:t xml:space="preserve">essora. </w:t>
      </w:r>
    </w:p>
    <w:p w:rsidR="007B5F0C" w:rsidRDefault="0031057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Exemplo: 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Cadê a maçã que estava aqui? 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-O Luís comeu...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Cadê o Luís? 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-Está na escola...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Cadê a escola? 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-A chuva molhou…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Cadê a chuva? 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       -Foi para o rio...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Cadê o rio? 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-O rio secou...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>
            <wp:extent cx="4895850" cy="4424363"/>
            <wp:effectExtent l="0" t="0" r="0" b="0"/>
            <wp:docPr id="2" name="image2.png" descr="Parlenda &amp;quot;Cadê o toucinho que estava aqui?&amp;quot; - Planejamen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arlenda &amp;quot;Cadê o toucinho que estava aqui?&amp;quot; - Planejament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424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5F0C" w:rsidRDefault="007B5F0C">
      <w:pPr>
        <w:rPr>
          <w:rFonts w:ascii="Arial" w:eastAsia="Arial" w:hAnsi="Arial" w:cs="Arial"/>
          <w:sz w:val="24"/>
          <w:szCs w:val="24"/>
        </w:rPr>
      </w:pPr>
    </w:p>
    <w:p w:rsidR="007B5F0C" w:rsidRDefault="0031057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TERÇA-FEIRA 24/08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Conteúdo:</w:t>
      </w:r>
      <w:r>
        <w:rPr>
          <w:rFonts w:ascii="Arial" w:eastAsia="Arial" w:hAnsi="Arial" w:cs="Arial"/>
          <w:sz w:val="24"/>
          <w:szCs w:val="24"/>
        </w:rPr>
        <w:t xml:space="preserve"> Receita de suco de legumes.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OBJETIVO:</w:t>
      </w:r>
      <w:r>
        <w:rPr>
          <w:rFonts w:ascii="Arial" w:eastAsia="Arial" w:hAnsi="Arial" w:cs="Arial"/>
          <w:sz w:val="24"/>
          <w:szCs w:val="24"/>
        </w:rPr>
        <w:t xml:space="preserve"> Conhecer os benefícios dos legumes para a saúde.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ATIVIDADE:</w:t>
      </w:r>
      <w:r>
        <w:rPr>
          <w:rFonts w:ascii="Arial" w:eastAsia="Arial" w:hAnsi="Arial" w:cs="Arial"/>
          <w:sz w:val="24"/>
          <w:szCs w:val="24"/>
        </w:rPr>
        <w:t xml:space="preserve"> Visualizar legumes na internet, supermercado ou feira, identificar o nome dos legumes e fazer um suco.</w:t>
      </w:r>
    </w:p>
    <w:p w:rsidR="007B5F0C" w:rsidRDefault="007B5F0C">
      <w:pPr>
        <w:rPr>
          <w:rFonts w:ascii="Arial" w:eastAsia="Arial" w:hAnsi="Arial" w:cs="Arial"/>
          <w:sz w:val="24"/>
          <w:szCs w:val="24"/>
        </w:rPr>
      </w:pP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MATERIAL:</w:t>
      </w:r>
      <w:r>
        <w:rPr>
          <w:rFonts w:ascii="Arial" w:eastAsia="Arial" w:hAnsi="Arial" w:cs="Arial"/>
          <w:sz w:val="24"/>
          <w:szCs w:val="24"/>
        </w:rPr>
        <w:t xml:space="preserve"> liquidificador, 2 tipos de legumes (cenoura e beterraba ou outros) lavados e picados, água e um pouco de açúcar e gelo.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DESENVOLVIMENTO:</w:t>
      </w:r>
      <w:r>
        <w:rPr>
          <w:rFonts w:ascii="Arial" w:eastAsia="Arial" w:hAnsi="Arial" w:cs="Arial"/>
          <w:sz w:val="24"/>
          <w:szCs w:val="24"/>
        </w:rPr>
        <w:t xml:space="preserve"> Conversar com a criança sobre a importância dos legumes na nossa alimentação, falar que ingerir estes alimen</w:t>
      </w:r>
      <w:r>
        <w:rPr>
          <w:rFonts w:ascii="Arial" w:eastAsia="Arial" w:hAnsi="Arial" w:cs="Arial"/>
          <w:sz w:val="24"/>
          <w:szCs w:val="24"/>
        </w:rPr>
        <w:t>tos faz bem para o bom desenvolvimento dos ossos e evita doenças do coração. Em seguida, escolha pegue os legumes citados acima (cenoura e beterraba), para fazer um suco refrescante batido no liquidificador, para a família experimentar e saborear.</w:t>
      </w:r>
    </w:p>
    <w:p w:rsidR="007B5F0C" w:rsidRDefault="007B5F0C">
      <w:pPr>
        <w:rPr>
          <w:rFonts w:ascii="Arial" w:eastAsia="Arial" w:hAnsi="Arial" w:cs="Arial"/>
          <w:sz w:val="24"/>
          <w:szCs w:val="24"/>
        </w:rPr>
      </w:pPr>
    </w:p>
    <w:p w:rsidR="007B5F0C" w:rsidRDefault="0031057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Receita</w:t>
      </w:r>
      <w:r>
        <w:rPr>
          <w:rFonts w:ascii="Arial" w:eastAsia="Arial" w:hAnsi="Arial" w:cs="Arial"/>
          <w:b/>
          <w:sz w:val="24"/>
          <w:szCs w:val="24"/>
        </w:rPr>
        <w:t xml:space="preserve"> do suco</w:t>
      </w:r>
    </w:p>
    <w:p w:rsidR="007B5F0C" w:rsidRDefault="007B5F0C">
      <w:pPr>
        <w:rPr>
          <w:rFonts w:ascii="Arial" w:eastAsia="Arial" w:hAnsi="Arial" w:cs="Arial"/>
          <w:b/>
          <w:sz w:val="24"/>
          <w:szCs w:val="24"/>
        </w:rPr>
      </w:pPr>
    </w:p>
    <w:p w:rsidR="007B5F0C" w:rsidRDefault="0031057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Ingredientes: 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 cenoura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½ beterraba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½ limão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½ litro de água filtrada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Açúcar a gosto</w:t>
      </w:r>
    </w:p>
    <w:p w:rsidR="007B5F0C" w:rsidRDefault="0031057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Modo de fazer: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Bata no liquidificador a cenoura e a beterraba, junto com a água. Em seguida, coe, acrescente o suco do limão e adoce.</w:t>
      </w:r>
    </w:p>
    <w:p w:rsidR="007B5F0C" w:rsidRDefault="0031057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Sirva gelado!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>
            <wp:extent cx="4648617" cy="1952800"/>
            <wp:effectExtent l="0" t="0" r="0" b="0"/>
            <wp:docPr id="4" name="image4.png" descr="Suco de beterraba PODEROSO: com cenoura e laranja para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Suco de beterraba PODEROSO: com cenoura e laranja para..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617" cy="19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5F0C" w:rsidRDefault="007B5F0C">
      <w:pPr>
        <w:rPr>
          <w:rFonts w:ascii="Arial" w:eastAsia="Arial" w:hAnsi="Arial" w:cs="Arial"/>
          <w:sz w:val="24"/>
          <w:szCs w:val="24"/>
        </w:rPr>
      </w:pPr>
    </w:p>
    <w:p w:rsidR="007B5F0C" w:rsidRDefault="0031057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QUARTA FEI</w:t>
      </w:r>
      <w:r>
        <w:rPr>
          <w:rFonts w:ascii="Arial" w:eastAsia="Arial" w:hAnsi="Arial" w:cs="Arial"/>
          <w:b/>
          <w:sz w:val="24"/>
          <w:szCs w:val="24"/>
        </w:rPr>
        <w:t>RA 25/08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CONTEÚDO:</w:t>
      </w:r>
      <w:r>
        <w:rPr>
          <w:rFonts w:ascii="Arial" w:eastAsia="Arial" w:hAnsi="Arial" w:cs="Arial"/>
          <w:sz w:val="24"/>
          <w:szCs w:val="24"/>
        </w:rPr>
        <w:t xml:space="preserve"> Brincadeira </w:t>
      </w:r>
      <w:proofErr w:type="spellStart"/>
      <w:r>
        <w:rPr>
          <w:rFonts w:ascii="Arial" w:eastAsia="Arial" w:hAnsi="Arial" w:cs="Arial"/>
          <w:sz w:val="24"/>
          <w:szCs w:val="24"/>
        </w:rPr>
        <w:t>Adoleta</w:t>
      </w:r>
      <w:proofErr w:type="spellEnd"/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OBJETIVO:</w:t>
      </w:r>
      <w:r>
        <w:rPr>
          <w:rFonts w:ascii="Arial" w:eastAsia="Arial" w:hAnsi="Arial" w:cs="Arial"/>
          <w:sz w:val="24"/>
          <w:szCs w:val="24"/>
        </w:rPr>
        <w:t xml:space="preserve"> Resgatar a cultura popular, estimular a socialização, criatividade, raciocínio lógico, coordenação motora, lateralidade.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ATIVIDADE:</w:t>
      </w:r>
      <w:r>
        <w:rPr>
          <w:rFonts w:ascii="Arial" w:eastAsia="Arial" w:hAnsi="Arial" w:cs="Arial"/>
          <w:sz w:val="24"/>
          <w:szCs w:val="24"/>
        </w:rPr>
        <w:t xml:space="preserve"> Assistir o vídeo: </w:t>
      </w:r>
      <w:hyperlink r:id="rId10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https://youtu.be/w368hBCt7j0</w:t>
        </w:r>
      </w:hyperlink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DESENVOLVIMENTO:</w:t>
      </w:r>
      <w:r>
        <w:rPr>
          <w:rFonts w:ascii="Arial" w:eastAsia="Arial" w:hAnsi="Arial" w:cs="Arial"/>
          <w:sz w:val="24"/>
          <w:szCs w:val="24"/>
        </w:rPr>
        <w:t xml:space="preserve"> Após assistir o vídeo, em pares, refaçam os movimentos e aprendam a sequência até conseguirem fazê-los sem dificuldade e se possível com alguma cantiga conhecida ou pesquisada.</w:t>
      </w:r>
    </w:p>
    <w:p w:rsidR="007B5F0C" w:rsidRDefault="007B5F0C">
      <w:pPr>
        <w:rPr>
          <w:rFonts w:ascii="Arial" w:eastAsia="Arial" w:hAnsi="Arial" w:cs="Arial"/>
          <w:sz w:val="24"/>
          <w:szCs w:val="24"/>
        </w:rPr>
      </w:pP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>
            <wp:extent cx="5168900" cy="3098800"/>
            <wp:effectExtent l="0" t="0" r="0" b="0"/>
            <wp:docPr id="3" name="image3.png" descr="atividades-ferias-adoleta - Eu Amo Papelã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tividades-ferias-adoleta - Eu Amo Papelão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5F0C" w:rsidRDefault="007B5F0C">
      <w:pPr>
        <w:rPr>
          <w:rFonts w:ascii="Arial" w:eastAsia="Arial" w:hAnsi="Arial" w:cs="Arial"/>
          <w:sz w:val="24"/>
          <w:szCs w:val="24"/>
        </w:rPr>
      </w:pPr>
    </w:p>
    <w:p w:rsidR="007B5F0C" w:rsidRDefault="007B5F0C">
      <w:pPr>
        <w:rPr>
          <w:rFonts w:ascii="Arial" w:eastAsia="Arial" w:hAnsi="Arial" w:cs="Arial"/>
          <w:sz w:val="24"/>
          <w:szCs w:val="24"/>
        </w:rPr>
      </w:pPr>
    </w:p>
    <w:p w:rsidR="007B5F0C" w:rsidRDefault="007B5F0C">
      <w:pPr>
        <w:rPr>
          <w:rFonts w:ascii="Arial" w:eastAsia="Arial" w:hAnsi="Arial" w:cs="Arial"/>
          <w:sz w:val="24"/>
          <w:szCs w:val="24"/>
        </w:rPr>
      </w:pPr>
    </w:p>
    <w:p w:rsidR="007B5F0C" w:rsidRDefault="007B5F0C">
      <w:pPr>
        <w:rPr>
          <w:rFonts w:ascii="Arial" w:eastAsia="Arial" w:hAnsi="Arial" w:cs="Arial"/>
          <w:sz w:val="24"/>
          <w:szCs w:val="24"/>
        </w:rPr>
      </w:pPr>
    </w:p>
    <w:p w:rsidR="007B5F0C" w:rsidRDefault="007B5F0C">
      <w:pPr>
        <w:rPr>
          <w:rFonts w:ascii="Arial" w:eastAsia="Arial" w:hAnsi="Arial" w:cs="Arial"/>
          <w:sz w:val="24"/>
          <w:szCs w:val="24"/>
        </w:rPr>
      </w:pPr>
    </w:p>
    <w:p w:rsidR="007B5F0C" w:rsidRDefault="0031057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QUINTA-FEIRA 26/08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CONTEÚDO:</w:t>
      </w:r>
      <w:r>
        <w:rPr>
          <w:rFonts w:ascii="Arial" w:eastAsia="Arial" w:hAnsi="Arial" w:cs="Arial"/>
          <w:sz w:val="24"/>
          <w:szCs w:val="24"/>
        </w:rPr>
        <w:t xml:space="preserve"> Instrumento musical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OBJETIVO:</w:t>
      </w:r>
      <w:r>
        <w:rPr>
          <w:rFonts w:ascii="Arial" w:eastAsia="Arial" w:hAnsi="Arial" w:cs="Arial"/>
          <w:sz w:val="24"/>
          <w:szCs w:val="24"/>
        </w:rPr>
        <w:t xml:space="preserve"> Desenvolver a percepção auditiva, ritmo musical, comunicação, socialização, coordenação motora.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MATERIAL:</w:t>
      </w:r>
      <w:r>
        <w:rPr>
          <w:rFonts w:ascii="Arial" w:eastAsia="Arial" w:hAnsi="Arial" w:cs="Arial"/>
          <w:sz w:val="24"/>
          <w:szCs w:val="24"/>
        </w:rPr>
        <w:t xml:space="preserve"> Latas vazias, bexiga ou tampa da lata, vareta de madeira, fita adesiva.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DESENVOLVIMENTO:</w:t>
      </w:r>
      <w:r>
        <w:rPr>
          <w:rFonts w:ascii="Arial" w:eastAsia="Arial" w:hAnsi="Arial" w:cs="Arial"/>
          <w:sz w:val="24"/>
          <w:szCs w:val="24"/>
        </w:rPr>
        <w:t xml:space="preserve"> Lavar as latas para r</w:t>
      </w:r>
      <w:r>
        <w:rPr>
          <w:rFonts w:ascii="Arial" w:eastAsia="Arial" w:hAnsi="Arial" w:cs="Arial"/>
          <w:sz w:val="24"/>
          <w:szCs w:val="24"/>
        </w:rPr>
        <w:t xml:space="preserve">etirar resíduos de produtos, colocar uma bexiga ou tampa na boca das latas, colocar uma proteção na ponta da vareta de madeira e enfeitar as latas com colagens. Brincar com o ritmo das músicas cantadas acompanhando com o toque dos tambores. </w:t>
      </w:r>
    </w:p>
    <w:p w:rsidR="007B5F0C" w:rsidRDefault="007B5F0C">
      <w:pPr>
        <w:rPr>
          <w:rFonts w:ascii="Arial" w:eastAsia="Arial" w:hAnsi="Arial" w:cs="Arial"/>
          <w:sz w:val="24"/>
          <w:szCs w:val="24"/>
        </w:rPr>
      </w:pP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>
            <wp:extent cx="2481263" cy="1549075"/>
            <wp:effectExtent l="0" t="0" r="0" b="0"/>
            <wp:docPr id="6" name="image6.png" descr="Educação Infantil - Atividade com Instrumento Musical - Colégio Maria  Imacula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Educação Infantil - Atividade com Instrumento Musical - Colégio Maria  Imaculada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1263" cy="154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>
            <wp:extent cx="2357438" cy="157032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7438" cy="1570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5F0C" w:rsidRDefault="007B5F0C">
      <w:pPr>
        <w:rPr>
          <w:rFonts w:ascii="Arial" w:eastAsia="Arial" w:hAnsi="Arial" w:cs="Arial"/>
          <w:sz w:val="24"/>
          <w:szCs w:val="24"/>
        </w:rPr>
      </w:pPr>
    </w:p>
    <w:p w:rsidR="007B5F0C" w:rsidRDefault="007B5F0C">
      <w:pPr>
        <w:rPr>
          <w:rFonts w:ascii="Arial" w:eastAsia="Arial" w:hAnsi="Arial" w:cs="Arial"/>
          <w:sz w:val="24"/>
          <w:szCs w:val="24"/>
        </w:rPr>
      </w:pPr>
    </w:p>
    <w:p w:rsidR="007B5F0C" w:rsidRDefault="007B5F0C">
      <w:pPr>
        <w:rPr>
          <w:rFonts w:ascii="Arial" w:eastAsia="Arial" w:hAnsi="Arial" w:cs="Arial"/>
          <w:sz w:val="24"/>
          <w:szCs w:val="24"/>
        </w:rPr>
      </w:pPr>
    </w:p>
    <w:p w:rsidR="007B5F0C" w:rsidRDefault="007B5F0C">
      <w:pPr>
        <w:rPr>
          <w:rFonts w:ascii="Arial" w:eastAsia="Arial" w:hAnsi="Arial" w:cs="Arial"/>
          <w:sz w:val="24"/>
          <w:szCs w:val="24"/>
        </w:rPr>
      </w:pPr>
    </w:p>
    <w:p w:rsidR="007B5F0C" w:rsidRDefault="007B5F0C">
      <w:pPr>
        <w:rPr>
          <w:rFonts w:ascii="Arial" w:eastAsia="Arial" w:hAnsi="Arial" w:cs="Arial"/>
          <w:sz w:val="24"/>
          <w:szCs w:val="24"/>
        </w:rPr>
      </w:pPr>
    </w:p>
    <w:p w:rsidR="007B5F0C" w:rsidRDefault="007B5F0C">
      <w:pPr>
        <w:rPr>
          <w:rFonts w:ascii="Arial" w:eastAsia="Arial" w:hAnsi="Arial" w:cs="Arial"/>
          <w:sz w:val="24"/>
          <w:szCs w:val="24"/>
        </w:rPr>
      </w:pPr>
    </w:p>
    <w:p w:rsidR="007B5F0C" w:rsidRDefault="007B5F0C">
      <w:pPr>
        <w:rPr>
          <w:rFonts w:ascii="Arial" w:eastAsia="Arial" w:hAnsi="Arial" w:cs="Arial"/>
          <w:sz w:val="24"/>
          <w:szCs w:val="24"/>
        </w:rPr>
      </w:pPr>
    </w:p>
    <w:p w:rsidR="007B5F0C" w:rsidRDefault="007B5F0C">
      <w:pPr>
        <w:rPr>
          <w:rFonts w:ascii="Arial" w:eastAsia="Arial" w:hAnsi="Arial" w:cs="Arial"/>
          <w:sz w:val="24"/>
          <w:szCs w:val="24"/>
        </w:rPr>
      </w:pPr>
    </w:p>
    <w:p w:rsidR="007B5F0C" w:rsidRDefault="007B5F0C">
      <w:pPr>
        <w:rPr>
          <w:rFonts w:ascii="Arial" w:eastAsia="Arial" w:hAnsi="Arial" w:cs="Arial"/>
          <w:sz w:val="24"/>
          <w:szCs w:val="24"/>
        </w:rPr>
      </w:pPr>
    </w:p>
    <w:p w:rsidR="007B5F0C" w:rsidRDefault="007B5F0C">
      <w:pPr>
        <w:rPr>
          <w:rFonts w:ascii="Arial" w:eastAsia="Arial" w:hAnsi="Arial" w:cs="Arial"/>
          <w:sz w:val="24"/>
          <w:szCs w:val="24"/>
        </w:rPr>
      </w:pPr>
    </w:p>
    <w:p w:rsidR="007B5F0C" w:rsidRDefault="00310575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Sexta-feira 27/08</w:t>
      </w:r>
    </w:p>
    <w:p w:rsidR="007B5F0C" w:rsidRDefault="007B5F0C">
      <w:pPr>
        <w:rPr>
          <w:rFonts w:ascii="Arial" w:eastAsia="Arial" w:hAnsi="Arial" w:cs="Arial"/>
          <w:sz w:val="24"/>
          <w:szCs w:val="24"/>
        </w:rPr>
      </w:pP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CONTEÚDO:</w:t>
      </w:r>
      <w:r>
        <w:rPr>
          <w:rFonts w:ascii="Arial" w:eastAsia="Arial" w:hAnsi="Arial" w:cs="Arial"/>
          <w:sz w:val="24"/>
          <w:szCs w:val="24"/>
        </w:rPr>
        <w:t xml:space="preserve"> Cuidados com o planeta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OBJETIVO: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7B5F0C" w:rsidRDefault="003105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Atentar-se ao compromisso de cuidar do meio ambiente;</w:t>
      </w:r>
    </w:p>
    <w:p w:rsidR="007B5F0C" w:rsidRDefault="003105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Estimular para que perceba a importância do homem na transformação do </w:t>
      </w:r>
      <w:r>
        <w:rPr>
          <w:rFonts w:ascii="Arial" w:eastAsia="Arial" w:hAnsi="Arial" w:cs="Arial"/>
          <w:b/>
          <w:color w:val="202124"/>
          <w:sz w:val="24"/>
          <w:szCs w:val="24"/>
          <w:highlight w:val="white"/>
        </w:rPr>
        <w:t>meio</w:t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 xml:space="preserve"> em que vive e o que as interferências negativas têm causado à natureza; </w:t>
      </w:r>
    </w:p>
    <w:p w:rsidR="007B5F0C" w:rsidRDefault="003105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Desenvolver e estimular na criança a criatividade.</w:t>
      </w:r>
    </w:p>
    <w:p w:rsidR="007B5F0C" w:rsidRDefault="007B5F0C">
      <w:pPr>
        <w:rPr>
          <w:rFonts w:ascii="Arial" w:eastAsia="Arial" w:hAnsi="Arial" w:cs="Arial"/>
          <w:sz w:val="24"/>
          <w:szCs w:val="24"/>
        </w:rPr>
      </w:pP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ATIVIDADE: </w:t>
      </w:r>
      <w:r>
        <w:rPr>
          <w:rFonts w:ascii="Arial" w:eastAsia="Arial" w:hAnsi="Arial" w:cs="Arial"/>
          <w:sz w:val="24"/>
          <w:szCs w:val="24"/>
        </w:rPr>
        <w:t>Sou um defensor do meio ambiente</w:t>
      </w:r>
    </w:p>
    <w:p w:rsidR="007B5F0C" w:rsidRDefault="007B5F0C">
      <w:pPr>
        <w:rPr>
          <w:rFonts w:ascii="Arial" w:eastAsia="Arial" w:hAnsi="Arial" w:cs="Arial"/>
          <w:sz w:val="24"/>
          <w:szCs w:val="24"/>
        </w:rPr>
      </w:pP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DESENVOLVIMENTO:</w:t>
      </w:r>
      <w:r>
        <w:rPr>
          <w:rFonts w:ascii="Arial" w:eastAsia="Arial" w:hAnsi="Arial" w:cs="Arial"/>
          <w:sz w:val="24"/>
          <w:szCs w:val="24"/>
        </w:rPr>
        <w:t xml:space="preserve"> Assista o vídeo: </w:t>
      </w:r>
      <w:hyperlink r:id="rId14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</w:t>
        </w:r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ps://youtu.be/lylvsYMpx4M</w:t>
        </w:r>
      </w:hyperlink>
      <w:r>
        <w:rPr>
          <w:rFonts w:ascii="Arial" w:eastAsia="Arial" w:hAnsi="Arial" w:cs="Arial"/>
          <w:sz w:val="24"/>
          <w:szCs w:val="24"/>
        </w:rPr>
        <w:t xml:space="preserve">  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Em seguida converse com a família sobre o que podem fazer para colaborar com o cuidado com o planeta e evitar a emissão de gases que poluem o ar e aumentam a temperatura.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EXEMPLO:</w:t>
      </w:r>
      <w:r>
        <w:rPr>
          <w:rFonts w:ascii="Arial" w:eastAsia="Arial" w:hAnsi="Arial" w:cs="Arial"/>
          <w:sz w:val="24"/>
          <w:szCs w:val="24"/>
        </w:rPr>
        <w:t xml:space="preserve"> Deixar o carro na garagem e fazer caminhadas ou</w:t>
      </w:r>
      <w:r>
        <w:rPr>
          <w:rFonts w:ascii="Arial" w:eastAsia="Arial" w:hAnsi="Arial" w:cs="Arial"/>
          <w:sz w:val="24"/>
          <w:szCs w:val="24"/>
        </w:rPr>
        <w:t xml:space="preserve"> andar de bicicleta, não queimar o lixo e colocar para o lixeiro ou nas </w:t>
      </w:r>
      <w:proofErr w:type="spellStart"/>
      <w:r>
        <w:rPr>
          <w:rFonts w:ascii="Arial" w:eastAsia="Arial" w:hAnsi="Arial" w:cs="Arial"/>
          <w:sz w:val="24"/>
          <w:szCs w:val="24"/>
        </w:rPr>
        <w:t>PEVs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(locais que recebem lixos recicláveis).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Depois faça uma ação que colabore, com a preservação do meio ambiente, tire uma foto e envie para a professora.</w:t>
      </w:r>
    </w:p>
    <w:p w:rsidR="007B5F0C" w:rsidRDefault="007B5F0C">
      <w:pPr>
        <w:rPr>
          <w:rFonts w:ascii="Arial" w:eastAsia="Arial" w:hAnsi="Arial" w:cs="Arial"/>
          <w:sz w:val="24"/>
          <w:szCs w:val="24"/>
        </w:rPr>
      </w:pP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>
            <wp:extent cx="2628900" cy="1897289"/>
            <wp:effectExtent l="0" t="0" r="0" b="0"/>
            <wp:docPr id="8" name="image8.png" descr="Crianças brincando lá fora. &quot;Trotinette&quot; jogando menina. Meninos brincando de skate. Menino andando de bicicleta de equilíbrio e gordo numa bicicleta de Drift Trike lowrider - Vetor de Atividades ao Ar Livre royalty-fre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rianças brincando lá fora. &quot;Trotinette&quot; jogando menina. Meninos brincando de skate. Menino andando de bicicleta de equilíbrio e gordo numa bicicleta de Drift Trike lowrider - Vetor de Atividades ao Ar Livre royalty-fre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97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>
            <wp:extent cx="2524125" cy="1922414"/>
            <wp:effectExtent l="0" t="0" r="0" b="0"/>
            <wp:docPr id="7" name="image7.png" descr="Criança jogando lixo imagens de stock, fotos de Criança jogando lixo |  Baixar no Depositphot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riança jogando lixo imagens de stock, fotos de Criança jogando lixo |  Baixar no Depositphotos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224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5F0C" w:rsidRDefault="00310575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ATIVIDADES PARA TURMAS DO JARDIM I</w:t>
      </w:r>
    </w:p>
    <w:p w:rsidR="007B5F0C" w:rsidRDefault="00310575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SEMANA DE 30/08 A 03/09/2021</w:t>
      </w:r>
    </w:p>
    <w:p w:rsidR="007B5F0C" w:rsidRDefault="00310575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ROTEIRO SEMANAL </w:t>
      </w:r>
    </w:p>
    <w:p w:rsidR="007B5F0C" w:rsidRDefault="0031057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SEGUNDA-FEIRA 30/08</w:t>
      </w:r>
    </w:p>
    <w:p w:rsidR="007B5F0C" w:rsidRDefault="007B5F0C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CONTEÚDO: </w:t>
      </w:r>
      <w:r>
        <w:rPr>
          <w:rFonts w:ascii="Arial" w:eastAsia="Arial" w:hAnsi="Arial" w:cs="Arial"/>
          <w:sz w:val="24"/>
          <w:szCs w:val="24"/>
        </w:rPr>
        <w:t>Plantio.</w:t>
      </w:r>
    </w:p>
    <w:p w:rsidR="007B5F0C" w:rsidRDefault="00310575">
      <w:pPr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</w:rPr>
        <w:t xml:space="preserve">OBJETIVO: </w:t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Explorar o ambiente reconhecendo os espaços estabelecendo contato com os seres vivos; (cuidar do jardim, da horta, de animais</w:t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 xml:space="preserve">). </w:t>
      </w:r>
    </w:p>
    <w:p w:rsidR="007B5F0C" w:rsidRDefault="00310575">
      <w:pPr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b/>
          <w:color w:val="202124"/>
          <w:sz w:val="24"/>
          <w:szCs w:val="24"/>
          <w:highlight w:val="white"/>
        </w:rPr>
        <w:t>ATIVIDADE:</w:t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 xml:space="preserve"> Plantar feijão no copo.</w:t>
      </w:r>
    </w:p>
    <w:p w:rsidR="007B5F0C" w:rsidRDefault="00310575">
      <w:pPr>
        <w:jc w:val="center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noProof/>
        </w:rPr>
        <w:drawing>
          <wp:inline distT="0" distB="0" distL="0" distR="0">
            <wp:extent cx="3653388" cy="1323679"/>
            <wp:effectExtent l="0" t="0" r="0" b="0"/>
            <wp:docPr id="10" name="image10.png" descr="aprendizados da experiência de feijão no algodã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aprendizados da experiência de feijão no algodão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3388" cy="13236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5F0C" w:rsidRDefault="00310575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870526" cy="1542506"/>
            <wp:effectExtent l="0" t="0" r="0" b="0"/>
            <wp:docPr id="9" name="image9.png" descr="experiência de como plantar feijão no algodã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experiência de como plantar feijão no algodão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0526" cy="1542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5F0C" w:rsidRDefault="00310575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Fonte:</w:t>
      </w:r>
      <w:r>
        <w:t xml:space="preserve"> </w:t>
      </w:r>
      <w:hyperlink r:id="rId19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https://soloinfantil.com/educacao/como-plantar-feijao-no-algodao/</w:t>
        </w:r>
      </w:hyperlink>
    </w:p>
    <w:p w:rsidR="007B5F0C" w:rsidRDefault="007B5F0C">
      <w:pPr>
        <w:jc w:val="center"/>
        <w:rPr>
          <w:rFonts w:ascii="Arial" w:eastAsia="Arial" w:hAnsi="Arial" w:cs="Arial"/>
          <w:sz w:val="20"/>
          <w:szCs w:val="20"/>
        </w:rPr>
      </w:pPr>
    </w:p>
    <w:p w:rsidR="007B5F0C" w:rsidRDefault="00310575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Materiais necessários:</w:t>
      </w:r>
    </w:p>
    <w:p w:rsidR="007B5F0C" w:rsidRDefault="003105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Um recipiente pequeno </w:t>
      </w:r>
    </w:p>
    <w:p w:rsidR="007B5F0C" w:rsidRDefault="003105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Um pouco de terra ou algodão </w:t>
      </w:r>
    </w:p>
    <w:p w:rsidR="007B5F0C" w:rsidRDefault="003105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Quatro feijõezinhos. </w:t>
      </w:r>
    </w:p>
    <w:p w:rsidR="007B5F0C" w:rsidRDefault="00310575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Plante os feijõezinhos no recipiente e acompanhe seu crescimento. </w:t>
      </w:r>
    </w:p>
    <w:p w:rsidR="007B5F0C" w:rsidRDefault="00310575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lastRenderedPageBreak/>
        <w:t>Quando estiver crescido, tire uma foto e mande para sua professora</w:t>
      </w:r>
      <w:r>
        <w:rPr>
          <w:rFonts w:ascii="Arial" w:eastAsia="Arial" w:hAnsi="Arial" w:cs="Arial"/>
          <w:sz w:val="20"/>
          <w:szCs w:val="20"/>
        </w:rPr>
        <w:t>.</w:t>
      </w:r>
    </w:p>
    <w:p w:rsidR="007B5F0C" w:rsidRDefault="007B5F0C">
      <w:pPr>
        <w:rPr>
          <w:rFonts w:ascii="Arial" w:eastAsia="Arial" w:hAnsi="Arial" w:cs="Arial"/>
          <w:b/>
          <w:sz w:val="24"/>
          <w:szCs w:val="24"/>
        </w:rPr>
      </w:pP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TERÇA-FEIRA </w:t>
      </w:r>
      <w:r w:rsidR="00BA7618">
        <w:rPr>
          <w:rFonts w:ascii="Arial" w:eastAsia="Arial" w:hAnsi="Arial" w:cs="Arial"/>
          <w:b/>
          <w:sz w:val="24"/>
          <w:szCs w:val="24"/>
        </w:rPr>
        <w:t>31/08</w:t>
      </w:r>
    </w:p>
    <w:p w:rsidR="007B5F0C" w:rsidRDefault="0031057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CONTEÚDO: </w:t>
      </w:r>
      <w:r>
        <w:rPr>
          <w:rFonts w:ascii="Arial" w:eastAsia="Arial" w:hAnsi="Arial" w:cs="Arial"/>
          <w:sz w:val="24"/>
          <w:szCs w:val="24"/>
        </w:rPr>
        <w:t>Corona vírus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7B5F0C" w:rsidRDefault="0031057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OBJETIVO: </w:t>
      </w:r>
      <w:r>
        <w:rPr>
          <w:rFonts w:ascii="Arial" w:eastAsia="Arial" w:hAnsi="Arial" w:cs="Arial"/>
          <w:sz w:val="24"/>
          <w:szCs w:val="24"/>
        </w:rPr>
        <w:t>Fortalecer cotid</w:t>
      </w:r>
      <w:r>
        <w:rPr>
          <w:rFonts w:ascii="Arial" w:eastAsia="Arial" w:hAnsi="Arial" w:cs="Arial"/>
          <w:sz w:val="24"/>
          <w:szCs w:val="24"/>
        </w:rPr>
        <w:t>ianamente relações de amizade, cooperação, solidariedade e cuidado entre as pessoas;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Saber cooperar em diferentes</w:t>
      </w:r>
      <w:r>
        <w:rPr>
          <w:rFonts w:ascii="Arial" w:eastAsia="Arial" w:hAnsi="Arial" w:cs="Arial"/>
          <w:b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arefas</w:t>
      </w:r>
      <w:r>
        <w:rPr>
          <w:rFonts w:ascii="Arial" w:eastAsia="Arial" w:hAnsi="Arial" w:cs="Arial"/>
          <w:b/>
          <w:sz w:val="24"/>
          <w:szCs w:val="24"/>
        </w:rPr>
        <w:t xml:space="preserve">; 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Compreender a importância dos cuidados e atitudes para a prevenção de doenças.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Atividade: </w:t>
      </w:r>
      <w:r>
        <w:rPr>
          <w:rFonts w:ascii="Arial" w:eastAsia="Arial" w:hAnsi="Arial" w:cs="Arial"/>
          <w:sz w:val="24"/>
          <w:szCs w:val="24"/>
        </w:rPr>
        <w:t xml:space="preserve">assistir o vídeo – animação criada pela INICEF BRASIL. </w:t>
      </w:r>
      <w:proofErr w:type="gramStart"/>
      <w:r>
        <w:rPr>
          <w:rFonts w:ascii="Arial" w:eastAsia="Arial" w:hAnsi="Arial" w:cs="Arial"/>
          <w:sz w:val="24"/>
          <w:szCs w:val="24"/>
        </w:rPr>
        <w:t>juntos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contra o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COVID 19! # EU ME CUIDO.</w:t>
      </w:r>
    </w:p>
    <w:p w:rsidR="007B5F0C" w:rsidRDefault="00310575"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INK</w:t>
      </w:r>
      <w:r>
        <w:rPr>
          <w:rFonts w:ascii="Arial" w:eastAsia="Arial" w:hAnsi="Arial" w:cs="Arial"/>
          <w:sz w:val="24"/>
          <w:szCs w:val="24"/>
        </w:rPr>
        <w:t xml:space="preserve">: </w:t>
      </w:r>
      <w:hyperlink r:id="rId20">
        <w:r>
          <w:rPr>
            <w:color w:val="0000FF"/>
            <w:u w:val="single"/>
          </w:rPr>
          <w:t>https://www.youtube.com/watch?v=g5cbVEk47Hs</w:t>
        </w:r>
      </w:hyperlink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5275390" cy="3054242"/>
            <wp:effectExtent l="0" t="0" r="0" b="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1"/>
                    <a:srcRect l="1671" t="18033" r="34317" b="18361"/>
                    <a:stretch>
                      <a:fillRect/>
                    </a:stretch>
                  </pic:blipFill>
                  <pic:spPr>
                    <a:xfrm>
                      <a:off x="0" y="0"/>
                      <a:ext cx="5275390" cy="30542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5F0C" w:rsidRDefault="007B5F0C">
      <w:pPr>
        <w:rPr>
          <w:rFonts w:ascii="Arial" w:eastAsia="Arial" w:hAnsi="Arial" w:cs="Arial"/>
          <w:sz w:val="24"/>
          <w:szCs w:val="24"/>
        </w:rPr>
      </w:pPr>
    </w:p>
    <w:p w:rsidR="007B5F0C" w:rsidRDefault="007B5F0C">
      <w:pPr>
        <w:rPr>
          <w:rFonts w:ascii="Arial" w:eastAsia="Arial" w:hAnsi="Arial" w:cs="Arial"/>
          <w:sz w:val="24"/>
          <w:szCs w:val="24"/>
        </w:rPr>
      </w:pP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PASSO 1</w:t>
      </w:r>
      <w:r>
        <w:rPr>
          <w:rFonts w:ascii="Arial" w:eastAsia="Arial" w:hAnsi="Arial" w:cs="Arial"/>
          <w:sz w:val="24"/>
          <w:szCs w:val="24"/>
        </w:rPr>
        <w:t>: Após assistir o vídeo com a criança, converse com ela sobre a importância de usar a máscara corretamente para evitar se contaminar com o Corona vírus.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PASSO 2: </w:t>
      </w:r>
      <w:r>
        <w:rPr>
          <w:rFonts w:ascii="Arial" w:eastAsia="Arial" w:hAnsi="Arial" w:cs="Arial"/>
          <w:sz w:val="24"/>
          <w:szCs w:val="24"/>
        </w:rPr>
        <w:t xml:space="preserve"> agora que já sabemos como usar a máscara corretamente para não nos contaminarmos, fale para a</w:t>
      </w:r>
      <w:r>
        <w:rPr>
          <w:rFonts w:ascii="Arial" w:eastAsia="Arial" w:hAnsi="Arial" w:cs="Arial"/>
          <w:sz w:val="24"/>
          <w:szCs w:val="24"/>
        </w:rPr>
        <w:t xml:space="preserve"> família o que você aprendeu.</w:t>
      </w:r>
    </w:p>
    <w:p w:rsidR="007B5F0C" w:rsidRDefault="007B5F0C">
      <w:pPr>
        <w:rPr>
          <w:rFonts w:ascii="Arial" w:eastAsia="Arial" w:hAnsi="Arial" w:cs="Arial"/>
          <w:sz w:val="24"/>
          <w:szCs w:val="24"/>
        </w:rPr>
      </w:pPr>
    </w:p>
    <w:p w:rsidR="007B5F0C" w:rsidRDefault="0031057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QUARTA-FEIRA 0</w:t>
      </w:r>
      <w:r w:rsidR="00BA7618">
        <w:rPr>
          <w:rFonts w:ascii="Arial" w:eastAsia="Arial" w:hAnsi="Arial" w:cs="Arial"/>
          <w:b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/09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CONTEÚDO</w:t>
      </w:r>
      <w:r>
        <w:rPr>
          <w:rFonts w:ascii="Arial" w:eastAsia="Arial" w:hAnsi="Arial" w:cs="Arial"/>
          <w:sz w:val="24"/>
          <w:szCs w:val="24"/>
        </w:rPr>
        <w:t>: Folclore.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OBJETIVO: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 Manipular e explorar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diferentes objetos, utilizando-se dos movimentos básicos tais como: pegar, largar, jogar, lançar, chutar, amassar, empurrar, encaixar, empilhar, prensar </w:t>
      </w:r>
      <w:r>
        <w:rPr>
          <w:rFonts w:ascii="Arial" w:eastAsia="Arial" w:hAnsi="Arial" w:cs="Arial"/>
          <w:sz w:val="24"/>
          <w:szCs w:val="24"/>
        </w:rPr>
        <w:t xml:space="preserve">etc.; 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ATIVIDADE:</w:t>
      </w:r>
      <w:r>
        <w:rPr>
          <w:rFonts w:ascii="Arial" w:eastAsia="Arial" w:hAnsi="Arial" w:cs="Arial"/>
          <w:sz w:val="24"/>
          <w:szCs w:val="24"/>
        </w:rPr>
        <w:t xml:space="preserve"> Andar com o ovo na colher.</w:t>
      </w:r>
    </w:p>
    <w:p w:rsidR="007B5F0C" w:rsidRDefault="00310575">
      <w:r>
        <w:rPr>
          <w:rFonts w:ascii="Arial" w:eastAsia="Arial" w:hAnsi="Arial" w:cs="Arial"/>
          <w:sz w:val="24"/>
          <w:szCs w:val="24"/>
        </w:rPr>
        <w:t>Link:</w:t>
      </w:r>
      <w:r>
        <w:rPr>
          <w:rFonts w:ascii="Arial" w:eastAsia="Arial" w:hAnsi="Arial" w:cs="Arial"/>
          <w:b/>
          <w:sz w:val="36"/>
          <w:szCs w:val="36"/>
          <w:vertAlign w:val="superscript"/>
        </w:rPr>
        <w:t xml:space="preserve"> </w:t>
      </w:r>
      <w:hyperlink r:id="rId22">
        <w:r>
          <w:rPr>
            <w:color w:val="0000FF"/>
            <w:u w:val="single"/>
          </w:rPr>
          <w:t>https://www.criandocomapego.com/boneco-de-pau-facil-de-fazer/</w:t>
        </w:r>
      </w:hyperlink>
    </w:p>
    <w:p w:rsidR="007B5F0C" w:rsidRDefault="007B5F0C">
      <w:pPr>
        <w:tabs>
          <w:tab w:val="left" w:pos="3180"/>
        </w:tabs>
        <w:jc w:val="center"/>
        <w:rPr>
          <w:rFonts w:ascii="Arial" w:eastAsia="Arial" w:hAnsi="Arial" w:cs="Arial"/>
          <w:b/>
          <w:sz w:val="24"/>
          <w:szCs w:val="24"/>
          <w:vertAlign w:val="superscript"/>
        </w:rPr>
      </w:pPr>
    </w:p>
    <w:p w:rsidR="007B5F0C" w:rsidRDefault="00310575">
      <w:pPr>
        <w:tabs>
          <w:tab w:val="left" w:pos="3180"/>
        </w:tabs>
        <w:jc w:val="center"/>
        <w:rPr>
          <w:rFonts w:ascii="Arial" w:eastAsia="Arial" w:hAnsi="Arial" w:cs="Arial"/>
          <w:b/>
          <w:sz w:val="24"/>
          <w:szCs w:val="24"/>
          <w:vertAlign w:val="superscript"/>
        </w:rPr>
      </w:pPr>
      <w:r>
        <w:rPr>
          <w:noProof/>
        </w:rPr>
        <w:drawing>
          <wp:inline distT="0" distB="0" distL="0" distR="0">
            <wp:extent cx="3995531" cy="1858617"/>
            <wp:effectExtent l="0" t="0" r="0" b="0"/>
            <wp:docPr id="11" name="image11.png" descr="brincadeira do ovo na colher 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brincadeira do ovo na colher 00"/>
                    <pic:cNvPicPr preferRelativeResize="0"/>
                  </pic:nvPicPr>
                  <pic:blipFill>
                    <a:blip r:embed="rId23"/>
                    <a:srcRect l="15667" t="22880" r="10310" b="25571"/>
                    <a:stretch>
                      <a:fillRect/>
                    </a:stretch>
                  </pic:blipFill>
                  <pic:spPr>
                    <a:xfrm>
                      <a:off x="0" y="0"/>
                      <a:ext cx="3995531" cy="18586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5F0C" w:rsidRDefault="007B5F0C">
      <w:pPr>
        <w:rPr>
          <w:rFonts w:ascii="Arial" w:eastAsia="Arial" w:hAnsi="Arial" w:cs="Arial"/>
          <w:b/>
          <w:sz w:val="24"/>
          <w:szCs w:val="24"/>
        </w:rPr>
      </w:pPr>
    </w:p>
    <w:p w:rsidR="007B5F0C" w:rsidRDefault="00310575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Materiais necessários</w:t>
      </w:r>
    </w:p>
    <w:p w:rsidR="007B5F0C" w:rsidRDefault="00310575">
      <w:pPr>
        <w:spacing w:line="360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0" w:name="_gjdgxs" w:colFirst="0" w:colLast="0"/>
      <w:bookmarkEnd w:id="0"/>
      <w:r>
        <w:rPr>
          <w:rFonts w:ascii="Arial" w:eastAsia="Arial" w:hAnsi="Arial" w:cs="Arial"/>
          <w:sz w:val="24"/>
          <w:szCs w:val="24"/>
          <w:highlight w:val="white"/>
        </w:rPr>
        <w:t xml:space="preserve">Para a brincadeira do ovo na colher, precisamos de um ovo e uma colher. Para brincar, </w:t>
      </w:r>
    </w:p>
    <w:p w:rsidR="007B5F0C" w:rsidRDefault="00310575">
      <w:pPr>
        <w:spacing w:line="360" w:lineRule="auto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Desenvolvimento:</w:t>
      </w:r>
    </w:p>
    <w:p w:rsidR="007B5F0C" w:rsidRDefault="00310575">
      <w:pPr>
        <w:spacing w:line="360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Para brincar é preciso marcar um ponto de saída e outro de chegada. O participante deve fazer o trajeto de um ponto a outro segurando uma colher na boca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sobre a qual equilibra um ovo.</w:t>
      </w:r>
    </w:p>
    <w:p w:rsidR="007B5F0C" w:rsidRDefault="003105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9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Se quiser evitar sujeiras, pode optar por usar uma bolinha de plástico, ou cozinhar os ovos antes. Também, no lugar de segurar a colher com a boca, pode usar as mãos. 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>
            <wp:extent cx="627810" cy="536995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4"/>
                    <a:srcRect l="12966" t="23069" r="52087" b="23755"/>
                    <a:stretch>
                      <a:fillRect/>
                    </a:stretch>
                  </pic:blipFill>
                  <pic:spPr>
                    <a:xfrm>
                      <a:off x="0" y="0"/>
                      <a:ext cx="627810" cy="536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Vamos começar a nossa brincadeira, não pode deixar o o</w:t>
      </w:r>
      <w:r>
        <w:rPr>
          <w:rFonts w:ascii="Arial" w:eastAsia="Arial" w:hAnsi="Arial" w:cs="Arial"/>
          <w:sz w:val="24"/>
          <w:szCs w:val="24"/>
        </w:rPr>
        <w:t>vo cair!</w:t>
      </w:r>
    </w:p>
    <w:p w:rsidR="007B5F0C" w:rsidRDefault="0031057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Que tal tirar uma foto e manda para a professora!!</w:t>
      </w:r>
    </w:p>
    <w:p w:rsidR="007B5F0C" w:rsidRDefault="007B5F0C">
      <w:pPr>
        <w:rPr>
          <w:rFonts w:ascii="Arial" w:eastAsia="Arial" w:hAnsi="Arial" w:cs="Arial"/>
          <w:b/>
          <w:sz w:val="24"/>
          <w:szCs w:val="24"/>
        </w:rPr>
      </w:pPr>
    </w:p>
    <w:p w:rsidR="007B5F0C" w:rsidRDefault="00BA7618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QUINTA-FEIRA 02</w:t>
      </w:r>
      <w:r w:rsidR="00310575">
        <w:rPr>
          <w:rFonts w:ascii="Arial" w:eastAsia="Arial" w:hAnsi="Arial" w:cs="Arial"/>
          <w:b/>
          <w:sz w:val="24"/>
          <w:szCs w:val="24"/>
        </w:rPr>
        <w:t>/09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CONTEÚDO: 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Água</w:t>
      </w:r>
    </w:p>
    <w:p w:rsidR="007B5F0C" w:rsidRDefault="0031057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OBJETIVO: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Saber usar a água sem desperdiçá-la;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Adquirir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noções de cuidados e riscos ambientais.</w:t>
      </w:r>
    </w:p>
    <w:p w:rsidR="007B5F0C" w:rsidRDefault="00310575">
      <w:pPr>
        <w:pStyle w:val="Ttulo1"/>
        <w:shd w:val="clear" w:color="auto" w:fill="F9F9F9"/>
        <w:spacing w:after="0"/>
        <w:rPr>
          <w:rFonts w:ascii="Arial" w:eastAsia="Arial" w:hAnsi="Arial" w:cs="Arial"/>
          <w:b w:val="0"/>
          <w:sz w:val="24"/>
          <w:szCs w:val="24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 xml:space="preserve">ATIVIDADE: Assistir o vídeo -  </w:t>
      </w:r>
      <w:r>
        <w:rPr>
          <w:rFonts w:ascii="Arial" w:eastAsia="Arial" w:hAnsi="Arial" w:cs="Arial"/>
          <w:b w:val="0"/>
          <w:sz w:val="24"/>
          <w:szCs w:val="24"/>
        </w:rPr>
        <w:t>Palavra Cantada | De Gotinha em Gotinha</w:t>
      </w:r>
    </w:p>
    <w:p w:rsidR="007B5F0C" w:rsidRDefault="00310575">
      <w:pPr>
        <w:pStyle w:val="Ttulo1"/>
        <w:shd w:val="clear" w:color="auto" w:fill="F9F9F9"/>
        <w:spacing w:after="0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hyperlink r:id="rId25">
        <w:r>
          <w:rPr>
            <w:rFonts w:ascii="Arial" w:eastAsia="Arial" w:hAnsi="Arial" w:cs="Arial"/>
            <w:color w:val="0000FF"/>
            <w:sz w:val="24"/>
            <w:szCs w:val="24"/>
            <w:highlight w:val="white"/>
            <w:u w:val="single"/>
          </w:rPr>
          <w:t>https://www.youtube.com/watch?v=bkr1wS8D-6A</w:t>
        </w:r>
      </w:hyperlink>
    </w:p>
    <w:p w:rsidR="007B5F0C" w:rsidRDefault="007B5F0C">
      <w:pPr>
        <w:pStyle w:val="Ttulo1"/>
        <w:shd w:val="clear" w:color="auto" w:fill="F9F9F9"/>
        <w:spacing w:after="0"/>
        <w:rPr>
          <w:rFonts w:ascii="Arial" w:eastAsia="Arial" w:hAnsi="Arial" w:cs="Arial"/>
          <w:color w:val="202124"/>
          <w:sz w:val="24"/>
          <w:szCs w:val="24"/>
          <w:highlight w:val="white"/>
        </w:rPr>
      </w:pPr>
    </w:p>
    <w:p w:rsidR="007B5F0C" w:rsidRDefault="0031057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>
            <wp:extent cx="4026176" cy="2399320"/>
            <wp:effectExtent l="0" t="0" r="0" b="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6"/>
                    <a:srcRect l="2039" t="15410" r="34686" b="17376"/>
                    <a:stretch>
                      <a:fillRect/>
                    </a:stretch>
                  </pic:blipFill>
                  <pic:spPr>
                    <a:xfrm>
                      <a:off x="0" y="0"/>
                      <a:ext cx="4026176" cy="2399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5F0C" w:rsidRDefault="00310575">
      <w:pPr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r>
        <w:rPr>
          <w:rFonts w:ascii="Arial" w:eastAsia="Arial" w:hAnsi="Arial" w:cs="Arial"/>
          <w:b/>
          <w:color w:val="222222"/>
          <w:sz w:val="24"/>
          <w:szCs w:val="24"/>
          <w:highlight w:val="white"/>
        </w:rPr>
        <w:t xml:space="preserve">Materiais: 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Folha de sulfite,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canetinha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ou lápis de cor</w:t>
      </w:r>
    </w:p>
    <w:p w:rsidR="007B5F0C" w:rsidRDefault="00310575">
      <w:pPr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r>
        <w:rPr>
          <w:rFonts w:ascii="Arial" w:eastAsia="Arial" w:hAnsi="Arial" w:cs="Arial"/>
          <w:b/>
          <w:color w:val="222222"/>
          <w:sz w:val="24"/>
          <w:szCs w:val="24"/>
          <w:highlight w:val="white"/>
        </w:rPr>
        <w:t>Desenvolvimento: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Após assistir o vídeo com a criança, vamos desenhar duas gotinhas de água felizes.</w:t>
      </w:r>
    </w:p>
    <w:p w:rsidR="007B5F0C" w:rsidRDefault="00310575">
      <w:pPr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r>
        <w:rPr>
          <w:rFonts w:ascii="Arial" w:eastAsia="Arial" w:hAnsi="Arial" w:cs="Arial"/>
          <w:noProof/>
          <w:color w:val="222222"/>
          <w:sz w:val="24"/>
          <w:szCs w:val="24"/>
          <w:highlight w:val="white"/>
        </w:rPr>
        <w:lastRenderedPageBreak/>
        <w:drawing>
          <wp:inline distT="0" distB="0" distL="0" distR="0">
            <wp:extent cx="2449279" cy="1686757"/>
            <wp:effectExtent l="0" t="0" r="0" b="0"/>
            <wp:docPr id="15" name="image15.png" descr="C:\Users\Chica\Downloads\WhatsApp Image 2021-08-16 at 13.18.4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C:\Users\Chica\Downloads\WhatsApp Image 2021-08-16 at 13.18.40.jpe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279" cy="16867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noProof/>
          <w:color w:val="222222"/>
          <w:sz w:val="24"/>
          <w:szCs w:val="24"/>
          <w:highlight w:val="white"/>
        </w:rPr>
        <w:drawing>
          <wp:inline distT="0" distB="0" distL="0" distR="0">
            <wp:extent cx="2449910" cy="1703137"/>
            <wp:effectExtent l="0" t="0" r="0" b="0"/>
            <wp:docPr id="16" name="image16.png" descr="C:\Users\Chica\Downloads\WhatsApp Image 2021-08-16 at 13.18.4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C:\Users\Chica\Downloads\WhatsApp Image 2021-08-16 at 13.18.43.jpe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910" cy="17031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5F0C" w:rsidRDefault="007B5F0C">
      <w:pPr>
        <w:rPr>
          <w:rFonts w:ascii="Arial" w:eastAsia="Arial" w:hAnsi="Arial" w:cs="Arial"/>
          <w:b/>
          <w:sz w:val="24"/>
          <w:szCs w:val="24"/>
        </w:rPr>
      </w:pP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SEXTA-FEIRA 0</w:t>
      </w:r>
      <w:r w:rsidR="00BA7618">
        <w:rPr>
          <w:rFonts w:ascii="Arial" w:eastAsia="Arial" w:hAnsi="Arial" w:cs="Arial"/>
          <w:b/>
          <w:sz w:val="24"/>
          <w:szCs w:val="24"/>
        </w:rPr>
        <w:t>3</w:t>
      </w:r>
      <w:bookmarkStart w:id="1" w:name="_GoBack"/>
      <w:bookmarkEnd w:id="1"/>
      <w:r>
        <w:rPr>
          <w:rFonts w:ascii="Arial" w:eastAsia="Arial" w:hAnsi="Arial" w:cs="Arial"/>
          <w:b/>
          <w:sz w:val="24"/>
          <w:szCs w:val="24"/>
        </w:rPr>
        <w:t>/09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CONTEÚDO: </w:t>
      </w:r>
      <w:r>
        <w:rPr>
          <w:rFonts w:ascii="Arial" w:eastAsia="Arial" w:hAnsi="Arial" w:cs="Arial"/>
          <w:sz w:val="24"/>
          <w:szCs w:val="24"/>
        </w:rPr>
        <w:t xml:space="preserve">Binóculo </w:t>
      </w:r>
    </w:p>
    <w:p w:rsidR="007B5F0C" w:rsidRDefault="00310575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OBJETIVO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 </w:t>
      </w:r>
    </w:p>
    <w:p w:rsidR="007B5F0C" w:rsidRDefault="003105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Conhecer diferentes manifestações culturais;</w:t>
      </w:r>
      <w:r>
        <w:rPr>
          <w:color w:val="000000"/>
        </w:rPr>
        <w:t xml:space="preserve"> </w:t>
      </w:r>
    </w:p>
    <w:p w:rsidR="007B5F0C" w:rsidRDefault="003105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Desenhar, pintar, modelar, recortar fazendo uso das mãos, colar, construir as primeiras imagens;</w:t>
      </w:r>
    </w:p>
    <w:p w:rsidR="007B5F0C" w:rsidRDefault="003105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Utilizar diferentes ferramentas, suportes e materiais e diferentes posições espaciais e corporais. </w:t>
      </w:r>
    </w:p>
    <w:p w:rsidR="007B5F0C" w:rsidRDefault="007B5F0C">
      <w:pPr>
        <w:rPr>
          <w:rFonts w:ascii="Arial" w:eastAsia="Arial" w:hAnsi="Arial" w:cs="Arial"/>
          <w:sz w:val="24"/>
          <w:szCs w:val="24"/>
        </w:rPr>
      </w:pPr>
    </w:p>
    <w:p w:rsidR="007B5F0C" w:rsidRDefault="00310575">
      <w:pPr>
        <w:pStyle w:val="Ttulo3"/>
        <w:shd w:val="clear" w:color="auto" w:fill="FFFFFF"/>
        <w:spacing w:before="180"/>
        <w:rPr>
          <w:rFonts w:ascii="Coming Soon" w:eastAsia="Coming Soon" w:hAnsi="Coming Soon" w:cs="Coming Soon"/>
          <w:color w:val="222222"/>
          <w:sz w:val="34"/>
          <w:szCs w:val="34"/>
        </w:rPr>
      </w:pPr>
      <w:r>
        <w:rPr>
          <w:rFonts w:ascii="Arial" w:eastAsia="Arial" w:hAnsi="Arial" w:cs="Arial"/>
          <w:sz w:val="24"/>
          <w:szCs w:val="24"/>
        </w:rPr>
        <w:t xml:space="preserve">ATIVIDADE: </w:t>
      </w:r>
      <w:r>
        <w:rPr>
          <w:rFonts w:ascii="Arial" w:eastAsia="Arial" w:hAnsi="Arial" w:cs="Arial"/>
          <w:color w:val="222222"/>
          <w:sz w:val="24"/>
          <w:szCs w:val="24"/>
        </w:rPr>
        <w:t>Brinquedos de sucata: Binóculo</w:t>
      </w:r>
    </w:p>
    <w:p w:rsidR="007B5F0C" w:rsidRDefault="007B5F0C">
      <w:pPr>
        <w:rPr>
          <w:rFonts w:ascii="Arial" w:eastAsia="Arial" w:hAnsi="Arial" w:cs="Arial"/>
          <w:sz w:val="24"/>
          <w:szCs w:val="24"/>
        </w:rPr>
      </w:pP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247238" cy="1755716"/>
            <wp:effectExtent l="0" t="0" r="0" b="0"/>
            <wp:docPr id="17" name="image17.png" descr="http://2.bp.blogspot.com/_ewGdBCzawak/TKr4CwQlq1I/AAAAAAAAD5k/zUfHP8AsuYU/s1600/binoculo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http://2.bp.blogspot.com/_ewGdBCzawak/TKr4CwQlq1I/AAAAAAAAD5k/zUfHP8AsuYU/s1600/binoculo1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238" cy="17557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399114" cy="1749309"/>
            <wp:effectExtent l="0" t="0" r="0" b="0"/>
            <wp:docPr id="18" name="image18.png" descr="http://3.bp.blogspot.com/_ewGdBCzawak/TKr4DT0kYcI/AAAAAAAAD5o/zUmfNJy9o3Q/s1600/binoculo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http://3.bp.blogspot.com/_ewGdBCzawak/TKr4DT0kYcI/AAAAAAAAD5o/zUmfNJy9o3Q/s1600/binoculo2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9114" cy="17493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5F0C" w:rsidRDefault="00310575">
      <w:pPr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Fonte:</w:t>
      </w:r>
      <w:r>
        <w:rPr>
          <w:sz w:val="16"/>
          <w:szCs w:val="16"/>
        </w:rPr>
        <w:t xml:space="preserve"> </w:t>
      </w:r>
      <w:hyperlink r:id="rId31">
        <w:r>
          <w:rPr>
            <w:rFonts w:ascii="Arial" w:eastAsia="Arial" w:hAnsi="Arial" w:cs="Arial"/>
            <w:color w:val="0000FF"/>
            <w:sz w:val="16"/>
            <w:szCs w:val="16"/>
            <w:u w:val="single"/>
          </w:rPr>
          <w:t>http://criandocriancas.blogspot.com/2010/10/brinquedos-de-sucata-binoculo.html</w:t>
        </w:r>
      </w:hyperlink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FCFCFC"/>
        </w:rPr>
        <w:t>  </w:t>
      </w:r>
      <w:r>
        <w:rPr>
          <w:rFonts w:ascii="Arial" w:eastAsia="Arial" w:hAnsi="Arial" w:cs="Arial"/>
          <w:color w:val="222222"/>
          <w:sz w:val="21"/>
          <w:szCs w:val="21"/>
        </w:rPr>
        <w:br/>
      </w:r>
      <w:r>
        <w:rPr>
          <w:rFonts w:ascii="Arial" w:eastAsia="Arial" w:hAnsi="Arial" w:cs="Arial"/>
          <w:b/>
          <w:color w:val="222222"/>
          <w:sz w:val="24"/>
          <w:szCs w:val="24"/>
          <w:highlight w:val="white"/>
        </w:rPr>
        <w:t>Material</w:t>
      </w:r>
    </w:p>
    <w:p w:rsidR="007B5F0C" w:rsidRDefault="00310575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color w:val="222222"/>
        </w:rPr>
      </w:pPr>
      <w:r>
        <w:rPr>
          <w:rFonts w:ascii="Arial" w:eastAsia="Arial" w:hAnsi="Arial" w:cs="Arial"/>
          <w:color w:val="222222"/>
          <w:sz w:val="24"/>
          <w:szCs w:val="24"/>
        </w:rPr>
        <w:lastRenderedPageBreak/>
        <w:t>2 rolos de papel higiênico (vazio)</w:t>
      </w:r>
    </w:p>
    <w:p w:rsidR="007B5F0C" w:rsidRDefault="00310575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color w:val="222222"/>
        </w:rPr>
      </w:pPr>
      <w:r>
        <w:rPr>
          <w:rFonts w:ascii="Arial" w:eastAsia="Arial" w:hAnsi="Arial" w:cs="Arial"/>
          <w:color w:val="222222"/>
          <w:sz w:val="24"/>
          <w:szCs w:val="24"/>
        </w:rPr>
        <w:t>Cartolina colorida</w:t>
      </w:r>
    </w:p>
    <w:p w:rsidR="007B5F0C" w:rsidRDefault="00310575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color w:val="222222"/>
        </w:rPr>
      </w:pPr>
      <w:r>
        <w:rPr>
          <w:rFonts w:ascii="Arial" w:eastAsia="Arial" w:hAnsi="Arial" w:cs="Arial"/>
          <w:color w:val="222222"/>
          <w:sz w:val="24"/>
          <w:szCs w:val="24"/>
        </w:rPr>
        <w:t>Fita adesiva</w:t>
      </w:r>
    </w:p>
    <w:p w:rsidR="007B5F0C" w:rsidRDefault="00310575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color w:val="222222"/>
        </w:rPr>
      </w:pPr>
      <w:r>
        <w:rPr>
          <w:rFonts w:ascii="Arial" w:eastAsia="Arial" w:hAnsi="Arial" w:cs="Arial"/>
          <w:color w:val="222222"/>
          <w:sz w:val="24"/>
          <w:szCs w:val="24"/>
        </w:rPr>
        <w:t>Tesoura</w:t>
      </w:r>
    </w:p>
    <w:p w:rsidR="007B5F0C" w:rsidRDefault="00310575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color w:val="222222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Barbante </w:t>
      </w:r>
    </w:p>
    <w:p w:rsidR="007B5F0C" w:rsidRDefault="00310575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color w:val="222222"/>
        </w:rPr>
      </w:pPr>
      <w:r>
        <w:rPr>
          <w:rFonts w:ascii="Arial" w:eastAsia="Arial" w:hAnsi="Arial" w:cs="Arial"/>
          <w:color w:val="222222"/>
          <w:sz w:val="24"/>
          <w:szCs w:val="24"/>
        </w:rPr>
        <w:t>Adesivos, lápis, etc.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7C7B79"/>
          <w:sz w:val="24"/>
          <w:szCs w:val="24"/>
        </w:rPr>
        <w:br/>
      </w:r>
      <w:r>
        <w:rPr>
          <w:rFonts w:ascii="Arial" w:eastAsia="Arial" w:hAnsi="Arial" w:cs="Arial"/>
          <w:b/>
          <w:color w:val="222222"/>
          <w:sz w:val="24"/>
          <w:szCs w:val="24"/>
          <w:highlight w:val="white"/>
        </w:rPr>
        <w:t>Pondo a mão na massa...</w:t>
      </w:r>
    </w:p>
    <w:p w:rsidR="007B5F0C" w:rsidRDefault="00310575">
      <w:pPr>
        <w:shd w:val="clear" w:color="auto" w:fill="FFFFFF"/>
        <w:spacing w:after="60" w:line="240" w:lineRule="auto"/>
        <w:ind w:left="720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Corte um pedaço de cartolina para que ele se enrole completamente em torno de um dos rolos de papel higiênico. Prenda com a fita adesiva e, em seguida, repita este processo com o outro rolo.</w:t>
      </w:r>
    </w:p>
    <w:p w:rsidR="007B5F0C" w:rsidRDefault="00310575">
      <w:pPr>
        <w:shd w:val="clear" w:color="auto" w:fill="FFFFFF"/>
        <w:spacing w:after="60" w:line="240" w:lineRule="auto"/>
        <w:ind w:left="720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Enrole um pedaço de fita adesiva e cole os dois rolos juntos.</w:t>
      </w:r>
    </w:p>
    <w:p w:rsidR="007B5F0C" w:rsidRDefault="00310575">
      <w:pPr>
        <w:shd w:val="clear" w:color="auto" w:fill="FFFFFF"/>
        <w:spacing w:after="60" w:line="240" w:lineRule="auto"/>
        <w:ind w:left="720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Corte um pedaço de cartolina, longo o suficiente para envolver os dois rolos de papel higiênico. Esta peça é o que realmente vai mantê-los juntos. Enrole firmemente o pedaço de cartolina em torn</w:t>
      </w:r>
      <w:r>
        <w:rPr>
          <w:rFonts w:ascii="Arial" w:eastAsia="Arial" w:hAnsi="Arial" w:cs="Arial"/>
          <w:color w:val="222222"/>
          <w:sz w:val="24"/>
          <w:szCs w:val="24"/>
        </w:rPr>
        <w:t>o dos rolos e prenda com fita e as pontas. </w:t>
      </w:r>
    </w:p>
    <w:p w:rsidR="007B5F0C" w:rsidRDefault="00310575">
      <w:pPr>
        <w:shd w:val="clear" w:color="auto" w:fill="FFFFFF"/>
        <w:spacing w:after="60" w:line="240" w:lineRule="auto"/>
        <w:ind w:left="720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Use adesivos ou lápis para decorar o binóculo.</w:t>
      </w:r>
    </w:p>
    <w:p w:rsidR="007B5F0C" w:rsidRDefault="0031057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br/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** </w:t>
      </w:r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>Opcional: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 Para um adulto fazer! Fure em ambos os lados do binóculo acabado com a tesoura e passe o barbante para fazer uma alça.</w:t>
      </w:r>
    </w:p>
    <w:p w:rsidR="007B5F0C" w:rsidRDefault="003105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96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Que tal tirar uma foto e mandar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para a professora! 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627214" cy="705678"/>
            <wp:effectExtent l="0" t="0" r="0" b="0"/>
            <wp:docPr id="19" name="image19.png" descr="https://i.pinimg.com/564x/2f/f0/ed/2ff0ed0955bf0a8de6c3c52199afb7c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https://i.pinimg.com/564x/2f/f0/ed/2ff0ed0955bf0a8de6c3c52199afb7c8.jpg"/>
                    <pic:cNvPicPr preferRelativeResize="0"/>
                  </pic:nvPicPr>
                  <pic:blipFill>
                    <a:blip r:embed="rId32"/>
                    <a:srcRect l="26765" t="54505" r="52819" b="13412"/>
                    <a:stretch>
                      <a:fillRect/>
                    </a:stretch>
                  </pic:blipFill>
                  <pic:spPr>
                    <a:xfrm>
                      <a:off x="0" y="0"/>
                      <a:ext cx="627214" cy="7056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B5F0C">
      <w:headerReference w:type="default" r:id="rId3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0575" w:rsidRDefault="00310575">
      <w:pPr>
        <w:spacing w:after="0" w:line="240" w:lineRule="auto"/>
      </w:pPr>
      <w:r>
        <w:separator/>
      </w:r>
    </w:p>
  </w:endnote>
  <w:endnote w:type="continuationSeparator" w:id="0">
    <w:p w:rsidR="00310575" w:rsidRDefault="00310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ng Soon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0575" w:rsidRDefault="00310575">
      <w:pPr>
        <w:spacing w:after="0" w:line="240" w:lineRule="auto"/>
      </w:pPr>
      <w:r>
        <w:separator/>
      </w:r>
    </w:p>
  </w:footnote>
  <w:footnote w:type="continuationSeparator" w:id="0">
    <w:p w:rsidR="00310575" w:rsidRDefault="003105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F0C" w:rsidRDefault="00310575">
    <w:pPr>
      <w:widowControl w:val="0"/>
      <w:tabs>
        <w:tab w:val="center" w:pos="4252"/>
        <w:tab w:val="right" w:pos="8504"/>
      </w:tabs>
      <w:spacing w:line="240" w:lineRule="auto"/>
      <w:jc w:val="center"/>
      <w:rPr>
        <w:color w:val="0B5394"/>
        <w:sz w:val="36"/>
        <w:szCs w:val="36"/>
      </w:rPr>
    </w:pPr>
    <w:r>
      <w:rPr>
        <w:b/>
        <w:color w:val="0B5394"/>
        <w:sz w:val="36"/>
        <w:szCs w:val="36"/>
      </w:rPr>
      <w:t>EMEI CHÁCARA ACARAÍ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-424811</wp:posOffset>
          </wp:positionH>
          <wp:positionV relativeFrom="paragraph">
            <wp:posOffset>10160</wp:posOffset>
          </wp:positionV>
          <wp:extent cx="800100" cy="80010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B5F0C" w:rsidRDefault="00310575">
    <w:pPr>
      <w:widowControl w:val="0"/>
      <w:tabs>
        <w:tab w:val="center" w:pos="4252"/>
        <w:tab w:val="right" w:pos="8504"/>
      </w:tabs>
      <w:spacing w:line="240" w:lineRule="auto"/>
      <w:jc w:val="center"/>
      <w:rPr>
        <w:sz w:val="24"/>
        <w:szCs w:val="24"/>
      </w:rPr>
    </w:pPr>
    <w:r>
      <w:rPr>
        <w:sz w:val="24"/>
        <w:szCs w:val="24"/>
      </w:rPr>
      <w:t>Prefeitura Municipal de Hortolândia</w:t>
    </w:r>
  </w:p>
  <w:p w:rsidR="007B5F0C" w:rsidRDefault="00310575">
    <w:pPr>
      <w:widowControl w:val="0"/>
      <w:tabs>
        <w:tab w:val="center" w:pos="4252"/>
        <w:tab w:val="right" w:pos="8504"/>
      </w:tabs>
      <w:spacing w:line="240" w:lineRule="auto"/>
      <w:jc w:val="center"/>
      <w:rPr>
        <w:sz w:val="24"/>
        <w:szCs w:val="24"/>
      </w:rPr>
    </w:pPr>
    <w:r>
      <w:rPr>
        <w:sz w:val="24"/>
        <w:szCs w:val="24"/>
      </w:rPr>
      <w:t>Secretaria de Educação, Ciência e Tecnologia</w:t>
    </w:r>
  </w:p>
  <w:p w:rsidR="007B5F0C" w:rsidRDefault="007B5F0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B5F0C" w:rsidRDefault="007B5F0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507A05"/>
    <w:multiLevelType w:val="multilevel"/>
    <w:tmpl w:val="E21024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2C51390"/>
    <w:multiLevelType w:val="multilevel"/>
    <w:tmpl w:val="4624287E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EFE4A8B"/>
    <w:multiLevelType w:val="multilevel"/>
    <w:tmpl w:val="EB8CFBD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A6D00C3"/>
    <w:multiLevelType w:val="multilevel"/>
    <w:tmpl w:val="B3A434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AEB6CE8"/>
    <w:multiLevelType w:val="multilevel"/>
    <w:tmpl w:val="C498AC28"/>
    <w:lvl w:ilvl="0">
      <w:start w:val="1"/>
      <w:numFmt w:val="bullet"/>
      <w:lvlText w:val="●"/>
      <w:lvlJc w:val="left"/>
      <w:pPr>
        <w:ind w:left="103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5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7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9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1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3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5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7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93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F0C"/>
    <w:rsid w:val="00310575"/>
    <w:rsid w:val="007B5F0C"/>
    <w:rsid w:val="00BA7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E6C9A0-B160-4D8D-A9BE-AECECB279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Ttulo4">
    <w:name w:val="heading 4"/>
    <w:basedOn w:val="Normal"/>
    <w:next w:val="Normal"/>
    <w:pPr>
      <w:keepNext/>
      <w:keepLines/>
      <w:spacing w:before="200" w:after="0"/>
      <w:outlineLvl w:val="3"/>
    </w:pPr>
    <w:rPr>
      <w:rFonts w:ascii="Cambria" w:eastAsia="Cambria" w:hAnsi="Cambria" w:cs="Cambria"/>
      <w:b/>
      <w:i/>
      <w:color w:val="4F81BD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hyperlink" Target="https://youtu.be/IiGnv_sC0gQ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s://www.youtube.com/watch?v=bkr1wS8D-6A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www.youtube.com/watch?v=g5cbVEk47Hs" TargetMode="External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10" Type="http://schemas.openxmlformats.org/officeDocument/2006/relationships/hyperlink" Target="https://youtu.be/w368hBCt7j0" TargetMode="External"/><Relationship Id="rId19" Type="http://schemas.openxmlformats.org/officeDocument/2006/relationships/hyperlink" Target="https://soloinfantil.com/educacao/como-plantar-feijao-no-algodao/" TargetMode="External"/><Relationship Id="rId31" Type="http://schemas.openxmlformats.org/officeDocument/2006/relationships/hyperlink" Target="http://criandocriancas.blogspot.com/2010/10/brinquedos-de-sucata-binoculo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lylvsYMpx4M" TargetMode="External"/><Relationship Id="rId22" Type="http://schemas.openxmlformats.org/officeDocument/2006/relationships/hyperlink" Target="https://www.criandocomapego.com/boneco-de-pau-facil-de-fazer/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1303</Words>
  <Characters>7042</Characters>
  <Application>Microsoft Office Word</Application>
  <DocSecurity>0</DocSecurity>
  <Lines>58</Lines>
  <Paragraphs>16</Paragraphs>
  <ScaleCrop>false</ScaleCrop>
  <Company/>
  <LinksUpToDate>false</LinksUpToDate>
  <CharactersWithSpaces>8329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EMEI ACARAI</cp:lastModifiedBy>
  <cp:revision>2</cp:revision>
  <dcterms:created xsi:type="dcterms:W3CDTF">2021-08-23T12:20:00Z</dcterms:created>
  <dcterms:modified xsi:type="dcterms:W3CDTF">2021-08-23T12:21:00Z</dcterms:modified>
</cp:coreProperties>
</file>