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6107430</wp:posOffset>
            </wp:positionH>
            <wp:positionV relativeFrom="paragraph">
              <wp:posOffset>144780</wp:posOffset>
            </wp:positionV>
            <wp:extent cx="771525" cy="704850"/>
            <wp:effectExtent b="0" l="0" r="0" t="0"/>
            <wp:wrapNone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22" name="image1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MINI-GRUPO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03/05/2021 a 07/05/2021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Durante esta semana iremos nos movimentar, ou seja, utilizaremos nosso corpo para realizar muitas atividades nas quais desenvolvemos a </w:t>
      </w:r>
      <w:r w:rsidDel="00000000" w:rsidR="00000000" w:rsidRPr="00000000">
        <w:rPr>
          <w:rFonts w:ascii="Helvetica Neue" w:cs="Helvetica Neue" w:eastAsia="Helvetica Neue" w:hAnsi="Helvetica Neue"/>
          <w:color w:val="1d2129"/>
          <w:sz w:val="21"/>
          <w:szCs w:val="21"/>
          <w:highlight w:val="white"/>
          <w:rtl w:val="0"/>
        </w:rPr>
        <w:t xml:space="preserve">ATENÇÃO, CONCENTRAÇÃO, EQUILÍBRIO E TAMBÉM CONHECER NOSSO CORPO.</w:t>
      </w:r>
      <w:r w:rsidDel="00000000" w:rsidR="00000000" w:rsidRPr="00000000">
        <w:rPr>
          <w:rFonts w:ascii="Arial" w:cs="Arial" w:eastAsia="Arial" w:hAnsi="Arial"/>
          <w:rtl w:val="0"/>
        </w:rPr>
        <w:t xml:space="preserve"> Para isso preparamos uma série de atividades divertidas, nas quais vocês aprenderam movimentos diferentes e poderão utilizar a criatividade para se reinventar. Não fiquem parados e vamos mexer e remexer.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SEGUNDA-FEIRA: 03-05</w:t>
      </w:r>
    </w:p>
    <w:p w:rsidR="00000000" w:rsidDel="00000000" w:rsidP="00000000" w:rsidRDefault="00000000" w:rsidRPr="00000000" w14:paraId="0000000E">
      <w:pPr>
        <w:tabs>
          <w:tab w:val="left" w:pos="3315"/>
        </w:tabs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Coordenação motora e Lateralidade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077086" cy="2054547"/>
            <wp:effectExtent b="0" l="0" r="0" t="0"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7086" cy="2054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https://profissaomestre.com.br/wp-content/uploads/2019/11/coordenacao-motora-grossa5.jpg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 ao vídeo junto com a criança e mostre a ela qual é lado direito e esquerdo das mãos e dos pés.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4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https://www.youtube.com/watch?v=0ltFF65y3kw&amp;ab_channel=Tangerina%26Mexerica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4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Enviar uma foto ou um vídeo da criança realizando a atividade. 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TERÇA-FEIRA: 04-05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 AO VÍDEO PARA REALIZAR OS EXERCÍCIOS DE TERÇA-FEIRA A SEXTA-FEIRA</w:t>
      </w:r>
    </w:p>
    <w:p w:rsidR="00000000" w:rsidDel="00000000" w:rsidP="00000000" w:rsidRDefault="00000000" w:rsidRPr="00000000" w14:paraId="0000001F">
      <w:pPr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https://www.youtube.com/watch?v=c8_20LAcNBk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Agachar, Abrir braços e pernas  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atividade de hoje utilizaremos o corpo destacando os nossos braços e pernas. Vocês devem imitar o movimento da imagem abaixo várias vezes da maneira que conseguirem. 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659129</wp:posOffset>
            </wp:positionH>
            <wp:positionV relativeFrom="paragraph">
              <wp:posOffset>151765</wp:posOffset>
            </wp:positionV>
            <wp:extent cx="1854696" cy="2687117"/>
            <wp:effectExtent b="0" l="0" r="0" t="0"/>
            <wp:wrapSquare wrapText="bothSides" distB="0" distT="0" distL="0" distR="0"/>
            <wp:docPr descr="C:\Users\User\Desktop\EMEI MIGUEL CAMILO\fotos\1-agachar.jpg" id="25" name="image2.jpg"/>
            <a:graphic>
              <a:graphicData uri="http://schemas.openxmlformats.org/drawingml/2006/picture">
                <pic:pic>
                  <pic:nvPicPr>
                    <pic:cNvPr descr="C:\Users\User\Desktop\EMEI MIGUEL CAMILO\fotos\1-agachar.jpg" id="0" name="image2.jpg"/>
                    <pic:cNvPicPr preferRelativeResize="0"/>
                  </pic:nvPicPr>
                  <pic:blipFill>
                    <a:blip r:embed="rId14"/>
                    <a:srcRect b="32976" l="-1761" r="1365" t="-24"/>
                    <a:stretch>
                      <a:fillRect/>
                    </a:stretch>
                  </pic:blipFill>
                  <pic:spPr>
                    <a:xfrm>
                      <a:off x="0" y="0"/>
                      <a:ext cx="1854696" cy="26871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4165227</wp:posOffset>
            </wp:positionH>
            <wp:positionV relativeFrom="paragraph">
              <wp:posOffset>237490</wp:posOffset>
            </wp:positionV>
            <wp:extent cx="1782668" cy="2627468"/>
            <wp:effectExtent b="0" l="0" r="0" t="0"/>
            <wp:wrapNone/>
            <wp:docPr descr="C:\Users\User\Desktop\EMEI MIGUEL CAMILO\fotos\2-abrirbraçosepernas.jpg" id="18" name="image9.jpg"/>
            <a:graphic>
              <a:graphicData uri="http://schemas.openxmlformats.org/drawingml/2006/picture">
                <pic:pic>
                  <pic:nvPicPr>
                    <pic:cNvPr descr="C:\Users\User\Desktop\EMEI MIGUEL CAMILO\fotos\2-abrirbraçosepernas.jpg" id="0" name="image9.jpg"/>
                    <pic:cNvPicPr preferRelativeResize="0"/>
                  </pic:nvPicPr>
                  <pic:blipFill>
                    <a:blip r:embed="rId15"/>
                    <a:srcRect b="18993" l="0" r="0" t="15620"/>
                    <a:stretch>
                      <a:fillRect/>
                    </a:stretch>
                  </pic:blipFill>
                  <pic:spPr>
                    <a:xfrm>
                      <a:off x="0" y="0"/>
                      <a:ext cx="1782668" cy="262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624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294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Imagens arquivo pessoal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AGACHAR</w:t>
        <w:tab/>
        <w:tab/>
        <w:t xml:space="preserve">                         ESTICAR OS BRAÇOS E ABRIR AS PERNAS </w:t>
      </w:r>
    </w:p>
    <w:p w:rsidR="00000000" w:rsidDel="00000000" w:rsidP="00000000" w:rsidRDefault="00000000" w:rsidRPr="00000000" w14:paraId="0000002F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QUARTA-FEIRA: 05-05 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Equilibrar perna direita e esquerda e contar 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atividade de hoje utilizaremos o corpo treinando o equilíbrio. Vocês devem imitar o movimento da imagem abaixo várias vezes e contar iniciando do 1 até perder o equilíbrio.</w:t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4364355</wp:posOffset>
            </wp:positionH>
            <wp:positionV relativeFrom="paragraph">
              <wp:posOffset>7620</wp:posOffset>
            </wp:positionV>
            <wp:extent cx="1854533" cy="3074050"/>
            <wp:effectExtent b="0" l="0" r="0" t="0"/>
            <wp:wrapNone/>
            <wp:docPr descr="C:\Users\User\Desktop\EMEI MIGUEL CAMILO\fotos\6-equilibrareseguraraperna.jpg" id="19" name="image8.jpg"/>
            <a:graphic>
              <a:graphicData uri="http://schemas.openxmlformats.org/drawingml/2006/picture">
                <pic:pic>
                  <pic:nvPicPr>
                    <pic:cNvPr descr="C:\Users\User\Desktop\EMEI MIGUEL CAMILO\fotos\6-equilibrareseguraraperna.jpg" id="0" name="image8.jpg"/>
                    <pic:cNvPicPr preferRelativeResize="0"/>
                  </pic:nvPicPr>
                  <pic:blipFill>
                    <a:blip r:embed="rId16"/>
                    <a:srcRect b="10134" l="0" r="0" t="13450"/>
                    <a:stretch>
                      <a:fillRect/>
                    </a:stretch>
                  </pic:blipFill>
                  <pic:spPr>
                    <a:xfrm>
                      <a:off x="0" y="0"/>
                      <a:ext cx="1854533" cy="307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7620</wp:posOffset>
            </wp:positionV>
            <wp:extent cx="1905000" cy="3138020"/>
            <wp:effectExtent b="0" l="0" r="0" t="0"/>
            <wp:wrapNone/>
            <wp:docPr descr="C:\Users\User\Desktop\EMEI MIGUEL CAMILO\fotos\7-equilibrareseguraraperna.jpg2.jpg" id="17" name="image6.jpg"/>
            <a:graphic>
              <a:graphicData uri="http://schemas.openxmlformats.org/drawingml/2006/picture">
                <pic:pic>
                  <pic:nvPicPr>
                    <pic:cNvPr descr="C:\Users\User\Desktop\EMEI MIGUEL CAMILO\fotos\7-equilibrareseguraraperna.jpg2.jpg" id="0" name="image6.jpg"/>
                    <pic:cNvPicPr preferRelativeResize="0"/>
                  </pic:nvPicPr>
                  <pic:blipFill>
                    <a:blip r:embed="rId17"/>
                    <a:srcRect b="10563" l="0" r="0" t="135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38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EQUILIBRAR-SE NA PERNA DIREITA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EQUILIBRAR-SE NA PERNA ESQUERDA                                               </w:t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</w:t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QUINTA-FEIRA: 05-05</w:t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Movimentar as mãos apontando para direita e esquerda e ouvir uma história</w:t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Ouvir a história: Eu me mexo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Mike Gordon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https://www.youtube.com/watch?v=8KQQxW9Qm9o&amp;t=119s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história mostrou o que temos no nosso corpo que nos faz movimentar: o esqueleto. Após escutar esta história bem bacana imite os movimentos abaixo lembrando que você está usando o esqueleto.  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3811905</wp:posOffset>
            </wp:positionH>
            <wp:positionV relativeFrom="paragraph">
              <wp:posOffset>34925</wp:posOffset>
            </wp:positionV>
            <wp:extent cx="2387506" cy="3619988"/>
            <wp:effectExtent b="0" l="0" r="0" t="0"/>
            <wp:wrapNone/>
            <wp:docPr descr="C:\Users\User\Desktop\EMEI MIGUEL CAMILO\fotos\5-apontarasmãoeinclinarjoelho.jpgesquerdo.jpg" id="24" name="image10.jpg"/>
            <a:graphic>
              <a:graphicData uri="http://schemas.openxmlformats.org/drawingml/2006/picture">
                <pic:pic>
                  <pic:nvPicPr>
                    <pic:cNvPr descr="C:\Users\User\Desktop\EMEI MIGUEL CAMILO\fotos\5-apontarasmãoeinclinarjoelho.jpgesquerdo.jpg" id="0" name="image10.jpg"/>
                    <pic:cNvPicPr preferRelativeResize="0"/>
                  </pic:nvPicPr>
                  <pic:blipFill>
                    <a:blip r:embed="rId19"/>
                    <a:srcRect b="11992" l="0" r="0" t="13038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361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220979</wp:posOffset>
            </wp:positionH>
            <wp:positionV relativeFrom="paragraph">
              <wp:posOffset>5715</wp:posOffset>
            </wp:positionV>
            <wp:extent cx="2295525" cy="3619163"/>
            <wp:effectExtent b="0" l="0" r="0" t="0"/>
            <wp:wrapNone/>
            <wp:docPr descr="C:\Users\User\Desktop\EMEI MIGUEL CAMILO\fotos\4-apontarasmãoeinclinarjoelho.jpg" id="20" name="image7.jpg"/>
            <a:graphic>
              <a:graphicData uri="http://schemas.openxmlformats.org/drawingml/2006/picture">
                <pic:pic>
                  <pic:nvPicPr>
                    <pic:cNvPr descr="C:\Users\User\Desktop\EMEI MIGUEL CAMILO\fotos\4-apontarasmãoeinclinarjoelho.jpg" id="0" name="image7.jpg"/>
                    <pic:cNvPicPr preferRelativeResize="0"/>
                  </pic:nvPicPr>
                  <pic:blipFill>
                    <a:blip r:embed="rId20"/>
                    <a:srcRect b="12437" l="0" r="0" t="1489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619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UNIR AS MÃOS PARA O LADO DIREITO                   UNIR AS MÃOS PARA O LADO ESQUERDO</w:t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SEXTA-FEIRA:</w:t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Saltar  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1-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Hoje iremos saltar, vocês podem saltar de diferentes alturas ou lugares sempre com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atenção e cuidado.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nosso esqueleto é muito importante para realizarmos todos os movimentos que aprendemos durante esta semana. </w:t>
      </w:r>
    </w:p>
    <w:p w:rsidR="00000000" w:rsidDel="00000000" w:rsidP="00000000" w:rsidRDefault="00000000" w:rsidRPr="00000000" w14:paraId="0000005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– Reproduzir o movimentar de saltar como na imagem.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192405</wp:posOffset>
            </wp:positionH>
            <wp:positionV relativeFrom="paragraph">
              <wp:posOffset>138430</wp:posOffset>
            </wp:positionV>
            <wp:extent cx="2226945" cy="4057650"/>
            <wp:effectExtent b="0" l="0" r="0" t="0"/>
            <wp:wrapNone/>
            <wp:docPr id="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9373" l="33806" r="39328" t="3559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05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SALTAR</w:t>
      </w:r>
    </w:p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ABAIXO SEGUE UM MODELO DE ESQUELETO PARA QUEM TIVER DISPONIBILIDADE DE IMPRIMIR E MONTAR COM A CRIANÇA. TAMBÉM PODE MONTAR UM ESQUELETO DE OUTRAS MANEIRAS QUE PREFERIREM.  </w:t>
      </w:r>
    </w:p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84843" cy="8492637"/>
            <wp:effectExtent b="0" l="0" r="0" t="0"/>
            <wp:docPr descr="esqueleto" id="23" name="image4.png"/>
            <a:graphic>
              <a:graphicData uri="http://schemas.openxmlformats.org/drawingml/2006/picture">
                <pic:pic>
                  <pic:nvPicPr>
                    <pic:cNvPr descr="esqueleto"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4843" cy="849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  <w:b w:val="1"/>
          <w:sz w:val="24"/>
          <w:szCs w:val="24"/>
        </w:rPr>
      </w:pP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https://www.atividadeseducacaoinfantil.com.br/datas-comemorativas/esqueleto-articulado-molde/</w:t>
        </w:r>
      </w:hyperlink>
      <w:r w:rsidDel="00000000" w:rsidR="00000000" w:rsidRPr="00000000">
        <w:rPr>
          <w:rtl w:val="0"/>
        </w:rPr>
        <w:t xml:space="preserve"> ACESSO EM 28/08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ABRAÇOS E LEMBRE SE PUDER FIQUE EM CASA E SE PRECISAR SAIR USEM MÁSCARA!!!!!!</w:t>
      </w:r>
    </w:p>
    <w:sectPr>
      <w:pgSz w:h="16838" w:w="11906" w:orient="portrait"/>
      <w:pgMar w:bottom="1417" w:top="284" w:left="567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80" w:hanging="360"/>
      </w:pPr>
      <w:rPr/>
    </w:lvl>
    <w:lvl w:ilvl="1">
      <w:start w:val="1"/>
      <w:numFmt w:val="lowerLetter"/>
      <w:lvlText w:val="%2."/>
      <w:lvlJc w:val="left"/>
      <w:pPr>
        <w:ind w:left="1500" w:hanging="360"/>
      </w:pPr>
      <w:rPr/>
    </w:lvl>
    <w:lvl w:ilvl="2">
      <w:start w:val="1"/>
      <w:numFmt w:val="lowerRoman"/>
      <w:lvlText w:val="%3."/>
      <w:lvlJc w:val="right"/>
      <w:pPr>
        <w:ind w:left="2220" w:hanging="180"/>
      </w:pPr>
      <w:rPr/>
    </w:lvl>
    <w:lvl w:ilvl="3">
      <w:start w:val="1"/>
      <w:numFmt w:val="decimal"/>
      <w:lvlText w:val="%4."/>
      <w:lvlJc w:val="left"/>
      <w:pPr>
        <w:ind w:left="2940" w:hanging="360"/>
      </w:pPr>
      <w:rPr/>
    </w:lvl>
    <w:lvl w:ilvl="4">
      <w:start w:val="1"/>
      <w:numFmt w:val="lowerLetter"/>
      <w:lvlText w:val="%5."/>
      <w:lvlJc w:val="left"/>
      <w:pPr>
        <w:ind w:left="3660" w:hanging="360"/>
      </w:pPr>
      <w:rPr/>
    </w:lvl>
    <w:lvl w:ilvl="5">
      <w:start w:val="1"/>
      <w:numFmt w:val="lowerRoman"/>
      <w:lvlText w:val="%6."/>
      <w:lvlJc w:val="right"/>
      <w:pPr>
        <w:ind w:left="4380" w:hanging="180"/>
      </w:pPr>
      <w:rPr/>
    </w:lvl>
    <w:lvl w:ilvl="6">
      <w:start w:val="1"/>
      <w:numFmt w:val="decimal"/>
      <w:lvlText w:val="%7."/>
      <w:lvlJc w:val="left"/>
      <w:pPr>
        <w:ind w:left="5100" w:hanging="360"/>
      </w:pPr>
      <w:rPr/>
    </w:lvl>
    <w:lvl w:ilvl="7">
      <w:start w:val="1"/>
      <w:numFmt w:val="lowerLetter"/>
      <w:lvlText w:val="%8."/>
      <w:lvlJc w:val="left"/>
      <w:pPr>
        <w:ind w:left="5820" w:hanging="360"/>
      </w:pPr>
      <w:rPr/>
    </w:lvl>
    <w:lvl w:ilvl="8">
      <w:start w:val="1"/>
      <w:numFmt w:val="lowerRoman"/>
      <w:lvlText w:val="%9."/>
      <w:lvlJc w:val="right"/>
      <w:pPr>
        <w:ind w:left="654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0E4E"/>
    <w:rPr>
      <w:rFonts w:asciiTheme="minorHAnsi" w:cstheme="minorBidi" w:hAnsiTheme="minorHAnsi"/>
      <w:b w:val="0"/>
      <w:sz w:val="22"/>
      <w:szCs w:val="22"/>
    </w:rPr>
  </w:style>
  <w:style w:type="paragraph" w:styleId="Ttulo1">
    <w:name w:val="heading 1"/>
    <w:basedOn w:val="Normal"/>
    <w:link w:val="Ttulo1Char"/>
    <w:uiPriority w:val="9"/>
    <w:qFormat w:val="1"/>
    <w:rsid w:val="002E216D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3D0E4E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3D0E4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FE3A4C"/>
    <w:pPr>
      <w:spacing w:after="0" w:line="240" w:lineRule="auto"/>
    </w:pPr>
    <w:rPr>
      <w:rFonts w:asciiTheme="minorHAnsi" w:cstheme="minorBidi" w:hAnsiTheme="minorHAnsi"/>
      <w:b w:val="0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9A7A3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 w:val="1"/>
    <w:rsid w:val="009A7A37"/>
    <w:rPr>
      <w:b w:val="0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D45A9A"/>
    <w:rPr>
      <w:color w:val="605e5c"/>
      <w:shd w:color="auto" w:fill="e1dfdd" w:val="clear"/>
    </w:rPr>
  </w:style>
  <w:style w:type="character" w:styleId="Ttulo1Char" w:customStyle="1">
    <w:name w:val="Título 1 Char"/>
    <w:basedOn w:val="Fontepargpadro"/>
    <w:link w:val="Ttulo1"/>
    <w:uiPriority w:val="9"/>
    <w:rsid w:val="002E216D"/>
    <w:rPr>
      <w:rFonts w:ascii="Times New Roman" w:cs="Times New Roman" w:eastAsia="Times New Roman" w:hAnsi="Times New Roman"/>
      <w:bCs w:val="1"/>
      <w:kern w:val="36"/>
      <w:sz w:val="48"/>
      <w:szCs w:val="48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hyperlink" Target="https://profissaomestre.com.br/wp-content/uploads/2019/11/coordenacao-motora-grossa5.jpg" TargetMode="External"/><Relationship Id="rId22" Type="http://schemas.openxmlformats.org/officeDocument/2006/relationships/image" Target="media/image4.png"/><Relationship Id="rId10" Type="http://schemas.openxmlformats.org/officeDocument/2006/relationships/image" Target="media/image5.jpg"/><Relationship Id="rId21" Type="http://schemas.openxmlformats.org/officeDocument/2006/relationships/image" Target="media/image12.png"/><Relationship Id="rId13" Type="http://schemas.openxmlformats.org/officeDocument/2006/relationships/hyperlink" Target="https://www.youtube.com/watch?v=c8_20LAcNBk" TargetMode="External"/><Relationship Id="rId12" Type="http://schemas.openxmlformats.org/officeDocument/2006/relationships/hyperlink" Target="https://www.youtube.com/watch?v=0ltFF65y3kw&amp;ab_channel=Tangerina%26Mexerica" TargetMode="External"/><Relationship Id="rId23" Type="http://schemas.openxmlformats.org/officeDocument/2006/relationships/hyperlink" Target="https://www.atividadeseducacaoinfantil.com.br/datas-comemorativas/esqueleto-articulado-mold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9.jpg"/><Relationship Id="rId14" Type="http://schemas.openxmlformats.org/officeDocument/2006/relationships/image" Target="media/image2.jpg"/><Relationship Id="rId17" Type="http://schemas.openxmlformats.org/officeDocument/2006/relationships/image" Target="media/image6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8KQQxW9Qm9o&amp;t=119s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uuPLt0zQ6JODpTVm2i+YcMsWAw==">AMUW2mViDI5kc1i24rbgMu3zvIhZtTD1w6wc8VcD6dVnLfqoYlmItetqHyACQc8oa3jJjQGvcLmhVV9nNEjEIKIQkQWO+Xtxm3gtNIHbQ76cQZCA23qe03Y=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2020-08-26T19:19:00Z</dcterms:created>
  <dc:creator>Usuário do Windows</dc:creator>
</cp:coreProperties>
</file>