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98995D" w14:textId="77777777" w:rsidR="00874D90" w:rsidRDefault="004B545A">
      <w:pPr>
        <w:jc w:val="center"/>
        <w:rPr>
          <w:rFonts w:ascii="Calibri" w:eastAsia="Calibri" w:hAnsi="Calibri" w:cs="Calibri"/>
          <w:b/>
          <w:bCs/>
          <w:color w:val="000000" w:themeColor="text1"/>
        </w:rPr>
      </w:pPr>
      <w:bookmarkStart w:id="0" w:name="_GoBack"/>
      <w:bookmarkEnd w:id="0"/>
      <w:r>
        <w:rPr>
          <w:rFonts w:eastAsia="Calibri" w:cs="Calibri"/>
          <w:b/>
          <w:bCs/>
          <w:color w:val="000000" w:themeColor="text1"/>
        </w:rPr>
        <w:t>EMEI “OLINDA MARIA DE JESUS SOUZA”</w:t>
      </w:r>
    </w:p>
    <w:p w14:paraId="6940442C" w14:textId="77777777" w:rsidR="00874D90" w:rsidRDefault="004B545A">
      <w:pPr>
        <w:jc w:val="center"/>
        <w:rPr>
          <w:rFonts w:ascii="Calibri" w:eastAsia="Calibri" w:hAnsi="Calibri" w:cs="Calibri"/>
          <w:b/>
          <w:bCs/>
          <w:color w:val="000000" w:themeColor="text1"/>
        </w:rPr>
      </w:pPr>
      <w:r>
        <w:rPr>
          <w:rFonts w:eastAsia="Calibri" w:cs="Calibri"/>
          <w:b/>
          <w:bCs/>
          <w:color w:val="000000" w:themeColor="text1"/>
        </w:rPr>
        <w:t>TURMA: Berçário</w:t>
      </w:r>
    </w:p>
    <w:p w14:paraId="61843F72" w14:textId="0E5DF856" w:rsidR="00874D90" w:rsidRDefault="004B545A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rFonts w:eastAsia="Calibri" w:cs="Calibri"/>
          <w:color w:val="000000" w:themeColor="text1"/>
        </w:rPr>
        <w:t xml:space="preserve">SUGESTÃO DE ATIVIDADES – SEMANAS DE </w:t>
      </w:r>
      <w:r w:rsidR="00462B52">
        <w:rPr>
          <w:rFonts w:eastAsia="Calibri" w:cs="Calibri"/>
          <w:color w:val="000000" w:themeColor="text1"/>
        </w:rPr>
        <w:t>27-</w:t>
      </w:r>
      <w:r>
        <w:rPr>
          <w:rFonts w:eastAsia="Calibri" w:cs="Calibri"/>
          <w:color w:val="000000" w:themeColor="text1"/>
        </w:rPr>
        <w:t>09</w:t>
      </w:r>
      <w:r w:rsidR="00462B52">
        <w:rPr>
          <w:rFonts w:eastAsia="Calibri" w:cs="Calibri"/>
          <w:color w:val="000000" w:themeColor="text1"/>
        </w:rPr>
        <w:t>-21</w:t>
      </w:r>
      <w:r>
        <w:rPr>
          <w:rFonts w:eastAsia="Calibri" w:cs="Calibri"/>
          <w:color w:val="000000" w:themeColor="text1"/>
        </w:rPr>
        <w:t xml:space="preserve"> A </w:t>
      </w:r>
      <w:r w:rsidR="00462B52">
        <w:rPr>
          <w:rFonts w:eastAsia="Calibri" w:cs="Calibri"/>
          <w:color w:val="000000" w:themeColor="text1"/>
        </w:rPr>
        <w:t>08-10-21</w:t>
      </w:r>
    </w:p>
    <w:p w14:paraId="20017D27" w14:textId="2594F7D0" w:rsidR="00874D90" w:rsidRDefault="004B545A">
      <w:pPr>
        <w:ind w:firstLine="709"/>
        <w:jc w:val="both"/>
        <w:rPr>
          <w:rFonts w:ascii="Calibri" w:eastAsia="Calibri" w:hAnsi="Calibri" w:cs="Calibri"/>
          <w:color w:val="000000" w:themeColor="text1"/>
        </w:rPr>
      </w:pPr>
      <w:r>
        <w:rPr>
          <w:rFonts w:eastAsia="Calibri" w:cs="Calibri"/>
          <w:color w:val="000000" w:themeColor="text1"/>
        </w:rPr>
        <w:t xml:space="preserve">Olá turminha do Berçário, como vocês estão? Esperamos que estejam muito bem! </w:t>
      </w:r>
    </w:p>
    <w:p w14:paraId="742AF611" w14:textId="77777777" w:rsidR="00874D90" w:rsidRDefault="004B545A">
      <w:pPr>
        <w:ind w:firstLine="709"/>
        <w:jc w:val="both"/>
        <w:rPr>
          <w:rFonts w:ascii="Calibri" w:eastAsia="Calibri" w:hAnsi="Calibri" w:cs="Calibri"/>
          <w:color w:val="000000" w:themeColor="text1"/>
        </w:rPr>
      </w:pPr>
      <w:r>
        <w:rPr>
          <w:rFonts w:eastAsia="Calibri" w:cs="Calibri"/>
          <w:color w:val="000000" w:themeColor="text1"/>
        </w:rPr>
        <w:t>Vamos aprender um pouco sobre o nosso meio ambiente?</w:t>
      </w:r>
    </w:p>
    <w:p w14:paraId="2F2ECD28" w14:textId="77777777" w:rsidR="00874D90" w:rsidRDefault="00874D90">
      <w:pPr>
        <w:ind w:firstLine="709"/>
        <w:jc w:val="both"/>
        <w:rPr>
          <w:rFonts w:ascii="Calibri" w:eastAsia="Calibri" w:hAnsi="Calibri" w:cs="Calibri"/>
          <w:color w:val="000000" w:themeColor="text1"/>
        </w:rPr>
      </w:pPr>
    </w:p>
    <w:p w14:paraId="31814F6C" w14:textId="12AC8FE6" w:rsidR="00874D90" w:rsidRDefault="004B545A">
      <w:pPr>
        <w:ind w:firstLine="709"/>
        <w:jc w:val="center"/>
      </w:pPr>
      <w:r>
        <w:rPr>
          <w:rFonts w:eastAsia="Calibri" w:cs="Calibri"/>
          <w:color w:val="000000" w:themeColor="text1"/>
        </w:rPr>
        <w:t>Vídeo Educadoras Lúcia e Adriana – A água</w:t>
      </w:r>
      <w:r>
        <w:br/>
      </w:r>
      <w:r>
        <w:br/>
      </w:r>
      <w:r>
        <w:rPr>
          <w:noProof/>
          <w:lang w:eastAsia="pt-BR"/>
        </w:rPr>
        <w:drawing>
          <wp:inline distT="0" distB="0" distL="114935" distR="114935" wp14:anchorId="7C608DDE" wp14:editId="1F2F69C6">
            <wp:extent cx="3838575" cy="2110740"/>
            <wp:effectExtent l="0" t="0" r="0" b="0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0BE8C" w14:textId="77777777" w:rsidR="00874D90" w:rsidRDefault="00BD4F24">
      <w:pPr>
        <w:jc w:val="center"/>
      </w:pPr>
      <w:hyperlink r:id="rId6">
        <w:r w:rsidR="004B545A">
          <w:rPr>
            <w:rStyle w:val="LinkdaInternet"/>
            <w:rFonts w:eastAsia="Calibri" w:cs="Calibri"/>
          </w:rPr>
          <w:t>https://www.youtube.com/watch?v=NPf48Y1ckcs</w:t>
        </w:r>
      </w:hyperlink>
    </w:p>
    <w:p w14:paraId="0B2AD24F" w14:textId="77777777" w:rsidR="00874D90" w:rsidRDefault="00874D90">
      <w:pPr>
        <w:jc w:val="center"/>
        <w:rPr>
          <w:rFonts w:ascii="Calibri" w:eastAsia="Calibri" w:hAnsi="Calibri" w:cs="Calibri"/>
        </w:rPr>
      </w:pPr>
    </w:p>
    <w:p w14:paraId="04D2E530" w14:textId="0C3A7A25" w:rsidR="00874D90" w:rsidRDefault="00462B52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rFonts w:eastAsia="Calibri" w:cs="Calibri"/>
          <w:color w:val="000000" w:themeColor="text1"/>
        </w:rPr>
        <w:t>V</w:t>
      </w:r>
      <w:r w:rsidR="004B545A">
        <w:rPr>
          <w:rFonts w:eastAsia="Calibri" w:cs="Calibri"/>
          <w:color w:val="000000" w:themeColor="text1"/>
        </w:rPr>
        <w:t>ídeo Educadora Maria – Como preservar o meio ambiente</w:t>
      </w:r>
    </w:p>
    <w:p w14:paraId="29AF16AA" w14:textId="77777777" w:rsidR="00874D90" w:rsidRDefault="004B545A">
      <w:pPr>
        <w:ind w:firstLine="709"/>
        <w:jc w:val="center"/>
      </w:pPr>
      <w:r>
        <w:rPr>
          <w:noProof/>
          <w:lang w:eastAsia="pt-BR"/>
        </w:rPr>
        <w:drawing>
          <wp:inline distT="0" distB="0" distL="114935" distR="114935" wp14:anchorId="78F98899" wp14:editId="17FA5437">
            <wp:extent cx="3095625" cy="1715135"/>
            <wp:effectExtent l="0" t="0" r="0" b="0"/>
            <wp:docPr id="2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54263" w14:textId="77777777" w:rsidR="00874D90" w:rsidRDefault="004B545A">
      <w:pPr>
        <w:ind w:firstLine="709"/>
        <w:jc w:val="center"/>
      </w:pPr>
      <w:r>
        <w:br/>
      </w:r>
      <w:hyperlink r:id="rId8">
        <w:r>
          <w:rPr>
            <w:rStyle w:val="LinkdaInternet"/>
            <w:rFonts w:eastAsia="Calibri" w:cs="Calibri"/>
          </w:rPr>
          <w:t>https://www.youtube.com/watch?v=IE95zLNsUS0</w:t>
        </w:r>
      </w:hyperlink>
    </w:p>
    <w:p w14:paraId="0DD0A683" w14:textId="77777777" w:rsidR="00874D90" w:rsidRDefault="004B545A">
      <w:pPr>
        <w:ind w:firstLine="709"/>
        <w:jc w:val="center"/>
      </w:pPr>
      <w:r>
        <w:br/>
      </w:r>
    </w:p>
    <w:p w14:paraId="18909B33" w14:textId="77777777" w:rsidR="00874D90" w:rsidRDefault="00874D90">
      <w:pPr>
        <w:jc w:val="center"/>
      </w:pPr>
    </w:p>
    <w:p w14:paraId="7E9EC26C" w14:textId="77777777" w:rsidR="00874D90" w:rsidRDefault="00874D90">
      <w:pPr>
        <w:ind w:firstLine="709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p w14:paraId="2B95B3B4" w14:textId="429DDC4F" w:rsidR="00874D90" w:rsidRDefault="004B545A">
      <w:pPr>
        <w:ind w:firstLine="709"/>
        <w:jc w:val="center"/>
        <w:rPr>
          <w:rFonts w:ascii="Calibri" w:eastAsia="Calibri" w:hAnsi="Calibri" w:cs="Calibri"/>
          <w:color w:val="000000" w:themeColor="text1"/>
        </w:rPr>
      </w:pPr>
      <w:r>
        <w:rPr>
          <w:rFonts w:eastAsia="Calibri" w:cs="Calibri"/>
          <w:color w:val="000000" w:themeColor="text1"/>
        </w:rPr>
        <w:t>Vídeo Educadora Nair – Regador de plantas com garrafa descartável</w:t>
      </w:r>
    </w:p>
    <w:p w14:paraId="291BCDA5" w14:textId="77777777" w:rsidR="00874D90" w:rsidRDefault="004B545A">
      <w:pPr>
        <w:ind w:firstLine="709"/>
        <w:jc w:val="center"/>
      </w:pPr>
      <w:r>
        <w:lastRenderedPageBreak/>
        <w:br/>
      </w:r>
      <w:r>
        <w:rPr>
          <w:noProof/>
          <w:lang w:eastAsia="pt-BR"/>
        </w:rPr>
        <w:drawing>
          <wp:inline distT="0" distB="0" distL="114935" distR="114935" wp14:anchorId="797D748E" wp14:editId="5CED5CBA">
            <wp:extent cx="2893060" cy="1842135"/>
            <wp:effectExtent l="0" t="0" r="0" b="0"/>
            <wp:docPr id="3" name="Figu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CF0D5" w14:textId="77777777" w:rsidR="00874D90" w:rsidRDefault="00BD4F24">
      <w:pPr>
        <w:ind w:firstLine="709"/>
        <w:jc w:val="center"/>
      </w:pPr>
      <w:hyperlink r:id="rId10">
        <w:r w:rsidR="004B545A">
          <w:rPr>
            <w:rStyle w:val="LinkdaInternet"/>
            <w:rFonts w:eastAsia="Calibri" w:cs="Calibri"/>
          </w:rPr>
          <w:t>https://www.youtube.com/watch?v=CTBW1FrjHZ0</w:t>
        </w:r>
      </w:hyperlink>
    </w:p>
    <w:p w14:paraId="479FF691" w14:textId="77777777" w:rsidR="00874D90" w:rsidRDefault="00874D90">
      <w:pPr>
        <w:ind w:firstLine="709"/>
        <w:jc w:val="center"/>
        <w:rPr>
          <w:rFonts w:ascii="Calibri" w:eastAsia="Calibri" w:hAnsi="Calibri" w:cs="Calibri"/>
        </w:rPr>
      </w:pPr>
    </w:p>
    <w:p w14:paraId="5EC2F4B0" w14:textId="77777777" w:rsidR="00874D90" w:rsidRDefault="00874D90">
      <w:pPr>
        <w:ind w:firstLine="709"/>
        <w:jc w:val="center"/>
        <w:rPr>
          <w:rFonts w:ascii="Calibri" w:eastAsia="Calibri" w:hAnsi="Calibri" w:cs="Calibri"/>
        </w:rPr>
      </w:pPr>
    </w:p>
    <w:p w14:paraId="7831DFDF" w14:textId="1D8A3F4C" w:rsidR="00874D90" w:rsidRDefault="004B545A">
      <w:pPr>
        <w:ind w:firstLine="709"/>
        <w:jc w:val="center"/>
        <w:rPr>
          <w:rFonts w:ascii="Calibri" w:eastAsia="Calibri" w:hAnsi="Calibri" w:cs="Calibri"/>
        </w:rPr>
      </w:pPr>
      <w:r>
        <w:rPr>
          <w:rFonts w:eastAsia="Calibri" w:cs="Calibri"/>
        </w:rPr>
        <w:t>Vídeo - História cantada – A Sementinha</w:t>
      </w:r>
    </w:p>
    <w:p w14:paraId="2C666958" w14:textId="77777777" w:rsidR="00874D90" w:rsidRDefault="004B545A">
      <w:pPr>
        <w:ind w:firstLine="709"/>
        <w:jc w:val="center"/>
      </w:pPr>
      <w:r>
        <w:rPr>
          <w:noProof/>
          <w:lang w:eastAsia="pt-BR"/>
        </w:rPr>
        <w:drawing>
          <wp:inline distT="0" distB="0" distL="114935" distR="114935" wp14:anchorId="190B3034" wp14:editId="5D44EC31">
            <wp:extent cx="3343275" cy="1859915"/>
            <wp:effectExtent l="0" t="0" r="0" b="0"/>
            <wp:docPr id="4" name="Figur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42E35" w14:textId="77777777" w:rsidR="00874D90" w:rsidRDefault="00BD4F24">
      <w:pPr>
        <w:ind w:firstLine="709"/>
        <w:jc w:val="center"/>
      </w:pPr>
      <w:hyperlink r:id="rId12">
        <w:r w:rsidR="004B545A">
          <w:rPr>
            <w:rStyle w:val="LinkdaInternet"/>
            <w:rFonts w:eastAsia="Calibri" w:cs="Calibri"/>
          </w:rPr>
          <w:t>https://www.youtube.com/watch?v=in2StdRd2gI</w:t>
        </w:r>
      </w:hyperlink>
    </w:p>
    <w:p w14:paraId="272F6DB5" w14:textId="0164FBA0" w:rsidR="00874D90" w:rsidRDefault="00874D90" w:rsidP="00462B52">
      <w:pPr>
        <w:spacing w:line="525" w:lineRule="exact"/>
        <w:rPr>
          <w:rFonts w:ascii="Calibri" w:eastAsia="Calibri" w:hAnsi="Calibri" w:cs="Calibri"/>
        </w:rPr>
      </w:pPr>
    </w:p>
    <w:p w14:paraId="1A15DC27" w14:textId="53AB9265" w:rsidR="00462B52" w:rsidRDefault="00462B52" w:rsidP="00462B52">
      <w:pPr>
        <w:spacing w:line="525" w:lineRule="exact"/>
        <w:rPr>
          <w:rFonts w:ascii="Calibri" w:eastAsia="Calibri" w:hAnsi="Calibri" w:cs="Calibri"/>
        </w:rPr>
      </w:pPr>
    </w:p>
    <w:p w14:paraId="781C03F1" w14:textId="65D03593" w:rsidR="00462B52" w:rsidRDefault="00462B52" w:rsidP="00462B52">
      <w:pPr>
        <w:spacing w:line="525" w:lineRule="exact"/>
        <w:rPr>
          <w:rFonts w:ascii="Calibri" w:eastAsia="Calibri" w:hAnsi="Calibri" w:cs="Calibri"/>
        </w:rPr>
      </w:pPr>
    </w:p>
    <w:p w14:paraId="7FA44082" w14:textId="5B4BC1F2" w:rsidR="00462B52" w:rsidRDefault="00462B52" w:rsidP="00462B52">
      <w:pPr>
        <w:spacing w:line="525" w:lineRule="exact"/>
        <w:rPr>
          <w:rFonts w:ascii="Calibri" w:eastAsia="Calibri" w:hAnsi="Calibri" w:cs="Calibri"/>
        </w:rPr>
      </w:pPr>
    </w:p>
    <w:p w14:paraId="045C5189" w14:textId="64B0A878" w:rsidR="00462B52" w:rsidRDefault="00462B52" w:rsidP="00462B52">
      <w:pPr>
        <w:spacing w:line="525" w:lineRule="exact"/>
        <w:rPr>
          <w:rFonts w:ascii="Calibri" w:eastAsia="Calibri" w:hAnsi="Calibri" w:cs="Calibri"/>
        </w:rPr>
      </w:pPr>
    </w:p>
    <w:p w14:paraId="683BEA2B" w14:textId="5D936702" w:rsidR="00462B52" w:rsidRDefault="00462B52" w:rsidP="00462B52">
      <w:pPr>
        <w:spacing w:line="525" w:lineRule="exact"/>
        <w:rPr>
          <w:rFonts w:ascii="Calibri" w:eastAsia="Calibri" w:hAnsi="Calibri" w:cs="Calibri"/>
        </w:rPr>
      </w:pPr>
    </w:p>
    <w:p w14:paraId="7AE3AD70" w14:textId="77777777" w:rsidR="00462B52" w:rsidRDefault="00462B52" w:rsidP="00462B52">
      <w:pPr>
        <w:spacing w:line="525" w:lineRule="exact"/>
        <w:rPr>
          <w:rFonts w:ascii="Calibri" w:eastAsia="Calibri" w:hAnsi="Calibri" w:cs="Calibri"/>
        </w:rPr>
      </w:pPr>
    </w:p>
    <w:p w14:paraId="260FF79B" w14:textId="3629FB2D" w:rsidR="00462B52" w:rsidRDefault="004B545A" w:rsidP="00462B52">
      <w:pPr>
        <w:spacing w:line="525" w:lineRule="exact"/>
        <w:jc w:val="center"/>
        <w:rPr>
          <w:rFonts w:eastAsia="Calibri" w:cs="Calibri"/>
        </w:rPr>
      </w:pPr>
      <w:r>
        <w:rPr>
          <w:rFonts w:eastAsia="Calibri" w:cs="Calibri"/>
        </w:rPr>
        <w:lastRenderedPageBreak/>
        <w:t xml:space="preserve">Vídeo - Natureza Mãe </w:t>
      </w:r>
      <w:r w:rsidR="00462B52">
        <w:rPr>
          <w:rFonts w:eastAsia="Calibri" w:cs="Calibri"/>
        </w:rPr>
        <w:t>–</w:t>
      </w:r>
      <w:r>
        <w:rPr>
          <w:rFonts w:eastAsia="Calibri" w:cs="Calibri"/>
        </w:rPr>
        <w:t xml:space="preserve"> Eliana</w:t>
      </w:r>
    </w:p>
    <w:p w14:paraId="418C15B8" w14:textId="77777777" w:rsidR="00462B52" w:rsidRDefault="00462B52">
      <w:pPr>
        <w:spacing w:line="525" w:lineRule="exact"/>
        <w:jc w:val="center"/>
        <w:rPr>
          <w:rFonts w:ascii="Calibri" w:eastAsia="Calibri" w:hAnsi="Calibri" w:cs="Calibri"/>
        </w:rPr>
      </w:pPr>
    </w:p>
    <w:p w14:paraId="7F5DC507" w14:textId="77777777" w:rsidR="00874D90" w:rsidRDefault="004B545A">
      <w:pPr>
        <w:spacing w:line="525" w:lineRule="exact"/>
        <w:jc w:val="center"/>
      </w:pPr>
      <w:r>
        <w:rPr>
          <w:noProof/>
          <w:lang w:eastAsia="pt-BR"/>
        </w:rPr>
        <w:drawing>
          <wp:inline distT="0" distB="0" distL="114935" distR="114935" wp14:anchorId="38260192" wp14:editId="25171BDA">
            <wp:extent cx="2886075" cy="1557655"/>
            <wp:effectExtent l="0" t="0" r="0" b="0"/>
            <wp:docPr id="5" name="Figur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CAB15" w14:textId="77777777" w:rsidR="00874D90" w:rsidRDefault="00874D90">
      <w:pPr>
        <w:ind w:firstLine="709"/>
        <w:jc w:val="center"/>
        <w:rPr>
          <w:rFonts w:ascii="Calibri" w:eastAsia="Calibri" w:hAnsi="Calibri" w:cs="Calibri"/>
        </w:rPr>
      </w:pPr>
    </w:p>
    <w:p w14:paraId="3D1C231D" w14:textId="77777777" w:rsidR="00874D90" w:rsidRDefault="00BD4F24">
      <w:pPr>
        <w:ind w:firstLine="709"/>
        <w:jc w:val="center"/>
      </w:pPr>
      <w:hyperlink r:id="rId14">
        <w:r w:rsidR="004B545A">
          <w:rPr>
            <w:rStyle w:val="LinkdaInternet"/>
            <w:rFonts w:eastAsia="Calibri" w:cs="Calibri"/>
          </w:rPr>
          <w:t>https://www.youtube.com/watch?v=1WcKPb6R7sc</w:t>
        </w:r>
      </w:hyperlink>
    </w:p>
    <w:p w14:paraId="7B7BEB3E" w14:textId="77777777" w:rsidR="00874D90" w:rsidRDefault="00874D90">
      <w:pPr>
        <w:jc w:val="center"/>
      </w:pPr>
    </w:p>
    <w:p w14:paraId="5BFCB650" w14:textId="77777777" w:rsidR="00874D90" w:rsidRDefault="004B545A">
      <w:pPr>
        <w:ind w:firstLine="709"/>
        <w:jc w:val="both"/>
        <w:rPr>
          <w:rFonts w:ascii="Calibri" w:eastAsia="Calibri" w:hAnsi="Calibri" w:cs="Calibri"/>
          <w:b/>
          <w:bCs/>
          <w:color w:val="000000" w:themeColor="text1"/>
        </w:rPr>
      </w:pPr>
      <w:r>
        <w:rPr>
          <w:rFonts w:eastAsia="Calibri" w:cs="Calibri"/>
          <w:b/>
          <w:bCs/>
          <w:color w:val="000000" w:themeColor="text1"/>
        </w:rPr>
        <w:t xml:space="preserve">Atividade </w:t>
      </w:r>
    </w:p>
    <w:p w14:paraId="08EB0098" w14:textId="77777777" w:rsidR="00874D90" w:rsidRDefault="004B545A">
      <w:pPr>
        <w:ind w:firstLine="709"/>
        <w:jc w:val="both"/>
        <w:rPr>
          <w:rFonts w:ascii="Calibri" w:eastAsia="Calibri" w:hAnsi="Calibri" w:cs="Calibri"/>
          <w:color w:val="000000" w:themeColor="text1"/>
        </w:rPr>
      </w:pPr>
      <w:r>
        <w:rPr>
          <w:rFonts w:eastAsia="Calibri" w:cs="Calibri"/>
          <w:color w:val="000000" w:themeColor="text1"/>
        </w:rPr>
        <w:t xml:space="preserve">O que vocês acham de fazermos um circuito motor para brincar em casa? Será muito divertido… O papai e a mamãe podem usar objetos que já possuem em casa, como fita adesiva colada no chão, rodo, vassoura, almofadas, potes plásticos, bacias entre muitos outros… com eles, pode-se criar linhas retas, curvas ou zigue-zague para percorrer, obstáculos para pular, alvos e serem alcançados e o que mais você quiser. </w:t>
      </w:r>
    </w:p>
    <w:p w14:paraId="3A827F6A" w14:textId="77777777" w:rsidR="00874D90" w:rsidRDefault="004B545A">
      <w:pPr>
        <w:ind w:firstLine="709"/>
        <w:jc w:val="both"/>
        <w:rPr>
          <w:rFonts w:ascii="Calibri" w:eastAsia="Calibri" w:hAnsi="Calibri" w:cs="Calibri"/>
          <w:color w:val="000000" w:themeColor="text1"/>
        </w:rPr>
      </w:pPr>
      <w:r>
        <w:rPr>
          <w:rFonts w:eastAsia="Calibri" w:cs="Calibri"/>
          <w:color w:val="000000" w:themeColor="text1"/>
        </w:rPr>
        <w:t>Nas imagens abaixo há exemplos de como pode ser feito, mas você pode fazer como quiser.</w:t>
      </w:r>
    </w:p>
    <w:p w14:paraId="3B5EE830" w14:textId="77777777" w:rsidR="00874D90" w:rsidRDefault="004B545A">
      <w:pPr>
        <w:ind w:firstLine="709"/>
        <w:jc w:val="both"/>
      </w:pPr>
      <w:r>
        <w:rPr>
          <w:noProof/>
          <w:lang w:eastAsia="pt-BR"/>
        </w:rPr>
        <w:drawing>
          <wp:inline distT="0" distB="0" distL="114935" distR="114935" wp14:anchorId="02943D8F" wp14:editId="0C0A55BE">
            <wp:extent cx="2811145" cy="2752725"/>
            <wp:effectExtent l="0" t="0" r="0" b="0"/>
            <wp:docPr id="6" name="Figura6" descr="servicosvivencias | Atividades motoras, Educação fisica,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servicosvivencias | Atividades motoras, Educação fisica, Educação infantil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E5BBE" w14:textId="77777777" w:rsidR="00874D90" w:rsidRDefault="00874D90">
      <w:pPr>
        <w:ind w:firstLine="709"/>
        <w:jc w:val="both"/>
      </w:pPr>
    </w:p>
    <w:p w14:paraId="33126DDA" w14:textId="77777777" w:rsidR="00874D90" w:rsidRDefault="00874D90">
      <w:pPr>
        <w:ind w:firstLine="709"/>
        <w:jc w:val="both"/>
      </w:pPr>
    </w:p>
    <w:p w14:paraId="650D1843" w14:textId="77777777" w:rsidR="00874D90" w:rsidRDefault="00874D90">
      <w:pPr>
        <w:ind w:firstLine="709"/>
        <w:jc w:val="both"/>
      </w:pPr>
    </w:p>
    <w:p w14:paraId="4268BAE6" w14:textId="77777777" w:rsidR="00874D90" w:rsidRDefault="00874D90">
      <w:pPr>
        <w:ind w:firstLine="709"/>
        <w:jc w:val="both"/>
      </w:pPr>
    </w:p>
    <w:p w14:paraId="46D6ED5C" w14:textId="77777777" w:rsidR="00874D90" w:rsidRDefault="004B545A">
      <w:pPr>
        <w:ind w:firstLine="709"/>
        <w:jc w:val="both"/>
      </w:pPr>
      <w:r>
        <w:rPr>
          <w:noProof/>
          <w:lang w:eastAsia="pt-BR"/>
        </w:rPr>
        <w:lastRenderedPageBreak/>
        <w:drawing>
          <wp:inline distT="0" distB="0" distL="114935" distR="114935" wp14:anchorId="038815BF" wp14:editId="16B701F1">
            <wp:extent cx="3301365" cy="2187575"/>
            <wp:effectExtent l="0" t="0" r="0" b="0"/>
            <wp:docPr id="7" name="Figura7" descr="Como criar uma brincadeira de circuito para se movimentar ao ar livre -  Tempojunto | Aproveitando cada minuto com seus fil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Como criar uma brincadeira de circuito para se movimentar ao ar livre -  Tempojunto | Aproveitando cada minuto com seus filhos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CBA2A" w14:textId="77777777" w:rsidR="00874D90" w:rsidRDefault="00874D90">
      <w:pPr>
        <w:ind w:firstLine="709"/>
        <w:jc w:val="both"/>
        <w:rPr>
          <w:rFonts w:ascii="Calibri" w:eastAsia="Calibri" w:hAnsi="Calibri" w:cs="Calibri"/>
        </w:rPr>
      </w:pPr>
    </w:p>
    <w:p w14:paraId="065EABA3" w14:textId="77777777" w:rsidR="00874D90" w:rsidRDefault="004B545A">
      <w:pPr>
        <w:ind w:firstLine="709"/>
        <w:jc w:val="both"/>
        <w:rPr>
          <w:rFonts w:ascii="Calibri" w:eastAsia="Calibri" w:hAnsi="Calibri" w:cs="Calibri"/>
          <w:b/>
          <w:bCs/>
        </w:rPr>
      </w:pPr>
      <w:r>
        <w:rPr>
          <w:rFonts w:eastAsia="Calibri" w:cs="Calibri"/>
          <w:b/>
          <w:bCs/>
        </w:rPr>
        <w:t>Objetivos</w:t>
      </w:r>
    </w:p>
    <w:p w14:paraId="78EB3F8A" w14:textId="77777777" w:rsidR="00874D90" w:rsidRDefault="004B545A">
      <w:pPr>
        <w:ind w:firstLine="709"/>
        <w:jc w:val="both"/>
        <w:rPr>
          <w:rFonts w:ascii="Calibri" w:eastAsia="Calibri" w:hAnsi="Calibri" w:cs="Calibri"/>
          <w:color w:val="000000" w:themeColor="text1"/>
        </w:rPr>
      </w:pPr>
      <w:r>
        <w:rPr>
          <w:rFonts w:eastAsia="Calibri" w:cs="Calibri"/>
          <w:color w:val="000000" w:themeColor="text1"/>
        </w:rPr>
        <w:t>Com esta brincadeira estará desenvolvendo a coordenação motora, a atenção, a percepção espacial, a linguagem corporal. Estará e</w:t>
      </w:r>
      <w:r>
        <w:rPr>
          <w:rFonts w:eastAsia="Calibri" w:cs="Calibri"/>
        </w:rPr>
        <w:t>xplorando os espaços por meio de movimentos como, engatinhar, sentar arrastar-se, rolar, andar, descer, subir, correr, saltar, escorregar, quadrupedar, (com ou sem apoio), irá deslocar-se ou deslocar objetos no espaço.</w:t>
      </w:r>
    </w:p>
    <w:p w14:paraId="73F17B3A" w14:textId="77777777" w:rsidR="00874D90" w:rsidRDefault="00874D90">
      <w:pPr>
        <w:ind w:firstLine="709"/>
        <w:jc w:val="both"/>
        <w:rPr>
          <w:rFonts w:ascii="Calibri" w:eastAsia="Calibri" w:hAnsi="Calibri" w:cs="Calibri"/>
          <w:color w:val="000000" w:themeColor="text1"/>
        </w:rPr>
      </w:pPr>
    </w:p>
    <w:p w14:paraId="12116811" w14:textId="77777777" w:rsidR="00874D90" w:rsidRDefault="004B545A">
      <w:pPr>
        <w:ind w:firstLine="709"/>
        <w:jc w:val="both"/>
        <w:rPr>
          <w:rFonts w:ascii="Calibri" w:eastAsia="Calibri" w:hAnsi="Calibri" w:cs="Calibri"/>
          <w:b/>
          <w:bCs/>
          <w:color w:val="000000" w:themeColor="text1"/>
        </w:rPr>
      </w:pPr>
      <w:r>
        <w:rPr>
          <w:rFonts w:eastAsia="Calibri" w:cs="Calibri"/>
          <w:b/>
          <w:bCs/>
          <w:color w:val="000000" w:themeColor="text1"/>
        </w:rPr>
        <w:t>Referências bibliográficas</w:t>
      </w:r>
    </w:p>
    <w:p w14:paraId="40D221BA" w14:textId="77777777" w:rsidR="00874D90" w:rsidRDefault="00874D90">
      <w:pPr>
        <w:ind w:firstLine="709"/>
        <w:jc w:val="both"/>
        <w:rPr>
          <w:rFonts w:ascii="Calibri" w:eastAsia="Calibri" w:hAnsi="Calibri" w:cs="Calibri"/>
          <w:color w:val="000000" w:themeColor="text1"/>
        </w:rPr>
      </w:pPr>
    </w:p>
    <w:p w14:paraId="5864B655" w14:textId="77777777" w:rsidR="00874D90" w:rsidRDefault="004B545A">
      <w:pPr>
        <w:ind w:firstLine="709"/>
        <w:jc w:val="both"/>
        <w:rPr>
          <w:rFonts w:ascii="Calibri" w:eastAsia="Calibri" w:hAnsi="Calibri" w:cs="Calibri"/>
        </w:rPr>
      </w:pPr>
      <w:r>
        <w:rPr>
          <w:rFonts w:eastAsia="Calibri" w:cs="Calibri"/>
        </w:rPr>
        <w:t>Vídeo - História cantada – A Sementinha</w:t>
      </w:r>
    </w:p>
    <w:p w14:paraId="2AB3CBF3" w14:textId="77777777" w:rsidR="00874D90" w:rsidRDefault="004B545A">
      <w:pPr>
        <w:ind w:firstLine="709"/>
        <w:jc w:val="both"/>
        <w:rPr>
          <w:rFonts w:ascii="Calibri" w:eastAsia="Calibri" w:hAnsi="Calibri" w:cs="Calibri"/>
        </w:rPr>
      </w:pPr>
      <w:r>
        <w:rPr>
          <w:rFonts w:eastAsia="Calibri" w:cs="Calibri"/>
        </w:rPr>
        <w:t>Acessado em 17/09/2020</w:t>
      </w:r>
    </w:p>
    <w:p w14:paraId="4EA3E06D" w14:textId="77777777" w:rsidR="00874D90" w:rsidRDefault="004B545A">
      <w:pPr>
        <w:ind w:firstLine="709"/>
        <w:jc w:val="both"/>
      </w:pPr>
      <w:r>
        <w:rPr>
          <w:rFonts w:eastAsia="Calibri" w:cs="Calibri"/>
        </w:rPr>
        <w:t xml:space="preserve">Disponível em </w:t>
      </w:r>
      <w:hyperlink r:id="rId17">
        <w:r>
          <w:rPr>
            <w:rStyle w:val="LinkdaInternet"/>
            <w:rFonts w:eastAsia="Calibri" w:cs="Calibri"/>
          </w:rPr>
          <w:t>https://www.youtube.com/watch?v=in2StdRd2gI</w:t>
        </w:r>
      </w:hyperlink>
    </w:p>
    <w:p w14:paraId="7FE58372" w14:textId="77777777" w:rsidR="00874D90" w:rsidRDefault="00874D90">
      <w:pPr>
        <w:ind w:firstLine="709"/>
        <w:jc w:val="both"/>
        <w:rPr>
          <w:rFonts w:ascii="Calibri" w:eastAsia="Calibri" w:hAnsi="Calibri" w:cs="Calibri"/>
        </w:rPr>
      </w:pPr>
    </w:p>
    <w:p w14:paraId="22F0A20E" w14:textId="77777777" w:rsidR="00874D90" w:rsidRDefault="004B545A">
      <w:pPr>
        <w:ind w:firstLine="709"/>
        <w:jc w:val="both"/>
      </w:pPr>
      <w:r>
        <w:rPr>
          <w:rFonts w:eastAsia="Calibri" w:cs="Calibri"/>
        </w:rPr>
        <w:t>Vídeo - Natureza Mãe - Eliana</w:t>
      </w:r>
    </w:p>
    <w:p w14:paraId="0485AD76" w14:textId="77777777" w:rsidR="00874D90" w:rsidRDefault="004B545A">
      <w:pPr>
        <w:ind w:firstLine="709"/>
        <w:jc w:val="both"/>
        <w:rPr>
          <w:rFonts w:ascii="Calibri" w:eastAsia="Calibri" w:hAnsi="Calibri" w:cs="Calibri"/>
        </w:rPr>
      </w:pPr>
      <w:r>
        <w:rPr>
          <w:rFonts w:eastAsia="Calibri" w:cs="Calibri"/>
        </w:rPr>
        <w:t>Acessado em 17/09/2020</w:t>
      </w:r>
    </w:p>
    <w:p w14:paraId="175C2817" w14:textId="77777777" w:rsidR="00874D90" w:rsidRDefault="004B545A">
      <w:pPr>
        <w:ind w:firstLine="709"/>
        <w:jc w:val="both"/>
      </w:pPr>
      <w:r>
        <w:rPr>
          <w:rFonts w:eastAsia="Calibri" w:cs="Calibri"/>
        </w:rPr>
        <w:t xml:space="preserve">Disponível em </w:t>
      </w:r>
      <w:hyperlink r:id="rId18">
        <w:r>
          <w:rPr>
            <w:rStyle w:val="LinkdaInternet"/>
            <w:rFonts w:eastAsia="Calibri" w:cs="Calibri"/>
          </w:rPr>
          <w:t>https://www.youtube.com/watch?v=1WcKPb6R7sc</w:t>
        </w:r>
      </w:hyperlink>
    </w:p>
    <w:p w14:paraId="457AB1E1" w14:textId="77777777" w:rsidR="00874D90" w:rsidRDefault="00874D90">
      <w:pPr>
        <w:ind w:firstLine="709"/>
        <w:jc w:val="both"/>
        <w:rPr>
          <w:rFonts w:ascii="Calibri" w:eastAsia="Calibri" w:hAnsi="Calibri" w:cs="Calibri"/>
        </w:rPr>
      </w:pPr>
    </w:p>
    <w:p w14:paraId="0F06CF12" w14:textId="77777777" w:rsidR="00874D90" w:rsidRDefault="004B545A">
      <w:pPr>
        <w:ind w:firstLine="709"/>
        <w:jc w:val="both"/>
        <w:rPr>
          <w:rFonts w:ascii="Calibri" w:eastAsia="Calibri" w:hAnsi="Calibri" w:cs="Calibri"/>
        </w:rPr>
      </w:pPr>
      <w:r>
        <w:rPr>
          <w:rFonts w:eastAsia="Calibri" w:cs="Calibri"/>
        </w:rPr>
        <w:t>Imagens</w:t>
      </w:r>
    </w:p>
    <w:p w14:paraId="1342A036" w14:textId="77777777" w:rsidR="00874D90" w:rsidRDefault="00BD4F24">
      <w:pPr>
        <w:ind w:firstLine="709"/>
        <w:jc w:val="both"/>
      </w:pPr>
      <w:hyperlink r:id="rId19">
        <w:r w:rsidR="004B545A">
          <w:rPr>
            <w:rStyle w:val="LinkdaInternet"/>
            <w:rFonts w:eastAsia="Calibri" w:cs="Calibri"/>
          </w:rPr>
          <w:t>https://br.pinterest.com/pin/552183604301822751/</w:t>
        </w:r>
      </w:hyperlink>
      <w:r w:rsidR="004B545A">
        <w:rPr>
          <w:rFonts w:eastAsia="Calibri" w:cs="Calibri"/>
        </w:rPr>
        <w:t xml:space="preserve">    acessado em 17/09/2020</w:t>
      </w:r>
    </w:p>
    <w:p w14:paraId="7E08F3B5" w14:textId="77777777" w:rsidR="00874D90" w:rsidRDefault="00BD4F24">
      <w:pPr>
        <w:ind w:firstLine="709"/>
        <w:jc w:val="both"/>
      </w:pPr>
      <w:hyperlink r:id="rId20">
        <w:r w:rsidR="004B545A">
          <w:rPr>
            <w:rStyle w:val="LinkdaInternet"/>
            <w:rFonts w:eastAsia="Calibri" w:cs="Calibri"/>
          </w:rPr>
          <w:t>https://www.tempojunto.com/2015/08/16/uma-brincadeira-de-circuito-para-se-movimentar-ao-ar-livre/</w:t>
        </w:r>
      </w:hyperlink>
      <w:r w:rsidR="004B545A">
        <w:rPr>
          <w:rFonts w:eastAsia="Calibri" w:cs="Calibri"/>
        </w:rPr>
        <w:t xml:space="preserve">    acessado em 17/09/2020</w:t>
      </w:r>
    </w:p>
    <w:p w14:paraId="387A5A85" w14:textId="77777777" w:rsidR="00874D90" w:rsidRDefault="00874D90">
      <w:pPr>
        <w:ind w:firstLine="709"/>
        <w:jc w:val="both"/>
        <w:rPr>
          <w:rFonts w:ascii="Calibri" w:eastAsia="Calibri" w:hAnsi="Calibri" w:cs="Calibri"/>
        </w:rPr>
      </w:pPr>
    </w:p>
    <w:p w14:paraId="48EF6C38" w14:textId="77777777" w:rsidR="00874D90" w:rsidRDefault="00874D90">
      <w:pPr>
        <w:ind w:firstLine="709"/>
        <w:jc w:val="both"/>
        <w:rPr>
          <w:rFonts w:ascii="Calibri" w:eastAsia="Calibri" w:hAnsi="Calibri" w:cs="Calibri"/>
        </w:rPr>
      </w:pPr>
    </w:p>
    <w:p w14:paraId="24177A42" w14:textId="77777777" w:rsidR="00874D90" w:rsidRDefault="00874D90">
      <w:pPr>
        <w:ind w:firstLine="709"/>
        <w:jc w:val="both"/>
        <w:rPr>
          <w:rFonts w:ascii="Calibri" w:eastAsia="Calibri" w:hAnsi="Calibri" w:cs="Calibri"/>
        </w:rPr>
      </w:pPr>
    </w:p>
    <w:p w14:paraId="33BA0E9E" w14:textId="77777777" w:rsidR="00874D90" w:rsidRDefault="00874D90">
      <w:pPr>
        <w:ind w:firstLine="709"/>
        <w:jc w:val="both"/>
        <w:rPr>
          <w:rFonts w:ascii="Calibri" w:eastAsia="Calibri" w:hAnsi="Calibri" w:cs="Calibri"/>
        </w:rPr>
      </w:pPr>
    </w:p>
    <w:p w14:paraId="03CF98AC" w14:textId="77777777" w:rsidR="00874D90" w:rsidRDefault="00874D90">
      <w:pPr>
        <w:ind w:firstLine="709"/>
        <w:jc w:val="center"/>
        <w:rPr>
          <w:rFonts w:ascii="Calibri" w:eastAsia="Calibri" w:hAnsi="Calibri" w:cs="Calibri"/>
        </w:rPr>
      </w:pPr>
    </w:p>
    <w:p w14:paraId="4E20A6B8" w14:textId="77777777" w:rsidR="00874D90" w:rsidRDefault="00874D90">
      <w:pPr>
        <w:ind w:firstLine="709"/>
        <w:jc w:val="both"/>
        <w:rPr>
          <w:rFonts w:ascii="Calibri" w:eastAsia="Calibri" w:hAnsi="Calibri" w:cs="Calibri"/>
        </w:rPr>
      </w:pPr>
    </w:p>
    <w:p w14:paraId="55A8CF70" w14:textId="77777777" w:rsidR="00874D90" w:rsidRDefault="00874D90">
      <w:pPr>
        <w:ind w:firstLine="709"/>
        <w:jc w:val="both"/>
        <w:rPr>
          <w:rFonts w:ascii="Calibri" w:eastAsia="Calibri" w:hAnsi="Calibri" w:cs="Calibri"/>
        </w:rPr>
      </w:pPr>
    </w:p>
    <w:p w14:paraId="482AD96C" w14:textId="77777777" w:rsidR="00874D90" w:rsidRDefault="00874D90">
      <w:pPr>
        <w:ind w:firstLine="709"/>
        <w:jc w:val="both"/>
        <w:rPr>
          <w:rFonts w:ascii="Calibri" w:eastAsia="Calibri" w:hAnsi="Calibri" w:cs="Calibri"/>
          <w:color w:val="000000" w:themeColor="text1"/>
        </w:rPr>
      </w:pPr>
    </w:p>
    <w:p w14:paraId="2EE3E6FE" w14:textId="77777777" w:rsidR="00874D90" w:rsidRDefault="00874D90">
      <w:pPr>
        <w:ind w:firstLine="709"/>
        <w:jc w:val="both"/>
        <w:rPr>
          <w:rFonts w:ascii="Calibri" w:eastAsia="Calibri" w:hAnsi="Calibri" w:cs="Calibri"/>
          <w:color w:val="000000" w:themeColor="text1"/>
        </w:rPr>
      </w:pPr>
    </w:p>
    <w:p w14:paraId="7821612E" w14:textId="77777777" w:rsidR="00874D90" w:rsidRDefault="004B545A">
      <w:pPr>
        <w:ind w:firstLine="709"/>
        <w:jc w:val="both"/>
      </w:pPr>
      <w:r>
        <w:br/>
      </w:r>
    </w:p>
    <w:p w14:paraId="339A29C8" w14:textId="77777777" w:rsidR="00874D90" w:rsidRDefault="00874D90">
      <w:pPr>
        <w:ind w:firstLine="709"/>
        <w:jc w:val="both"/>
      </w:pPr>
    </w:p>
    <w:p w14:paraId="3C41B21A" w14:textId="77777777" w:rsidR="00874D90" w:rsidRDefault="00874D90">
      <w:pPr>
        <w:jc w:val="both"/>
        <w:rPr>
          <w:sz w:val="28"/>
          <w:szCs w:val="28"/>
        </w:rPr>
      </w:pPr>
    </w:p>
    <w:p w14:paraId="3F5A5E1F" w14:textId="77777777" w:rsidR="00874D90" w:rsidRDefault="004B545A">
      <w:pPr>
        <w:ind w:firstLine="709"/>
        <w:jc w:val="both"/>
      </w:pPr>
      <w:r>
        <w:br/>
      </w:r>
      <w:r>
        <w:br/>
      </w:r>
    </w:p>
    <w:p w14:paraId="08D99A77" w14:textId="77777777" w:rsidR="00874D90" w:rsidRDefault="004B545A">
      <w:pPr>
        <w:ind w:firstLine="709"/>
        <w:jc w:val="both"/>
      </w:pPr>
      <w:r>
        <w:br/>
      </w:r>
      <w:r>
        <w:br/>
      </w:r>
    </w:p>
    <w:p w14:paraId="1F077A7C" w14:textId="77777777" w:rsidR="00874D90" w:rsidRDefault="004B545A">
      <w:pPr>
        <w:ind w:firstLine="709"/>
        <w:jc w:val="both"/>
      </w:pPr>
      <w:r>
        <w:br/>
      </w:r>
      <w:r>
        <w:br/>
      </w:r>
    </w:p>
    <w:p w14:paraId="7CF2A3CF" w14:textId="77777777" w:rsidR="00874D90" w:rsidRDefault="004B545A">
      <w:pPr>
        <w:ind w:firstLine="709"/>
        <w:jc w:val="both"/>
      </w:pPr>
      <w:r>
        <w:br/>
      </w:r>
      <w:r>
        <w:br/>
      </w:r>
    </w:p>
    <w:p w14:paraId="03834852" w14:textId="77777777" w:rsidR="00874D90" w:rsidRDefault="004B545A">
      <w:pPr>
        <w:ind w:firstLine="709"/>
        <w:jc w:val="both"/>
      </w:pPr>
      <w:r>
        <w:br/>
      </w:r>
      <w:r>
        <w:br/>
      </w:r>
    </w:p>
    <w:p w14:paraId="5E7A18AD" w14:textId="77777777" w:rsidR="00874D90" w:rsidRDefault="004B545A">
      <w:pPr>
        <w:ind w:firstLine="709"/>
        <w:jc w:val="both"/>
      </w:pPr>
      <w:r>
        <w:br/>
      </w:r>
      <w:r>
        <w:br/>
      </w:r>
    </w:p>
    <w:p w14:paraId="0D11891B" w14:textId="77777777" w:rsidR="00874D90" w:rsidRDefault="004B545A">
      <w:pPr>
        <w:ind w:firstLine="709"/>
        <w:jc w:val="both"/>
      </w:pPr>
      <w:r>
        <w:br/>
      </w:r>
      <w:r>
        <w:br/>
      </w:r>
    </w:p>
    <w:p w14:paraId="74C585A1" w14:textId="77777777" w:rsidR="00874D90" w:rsidRDefault="004B545A">
      <w:pPr>
        <w:ind w:firstLine="709"/>
        <w:jc w:val="both"/>
      </w:pPr>
      <w:r>
        <w:br/>
      </w:r>
      <w:r>
        <w:br/>
      </w:r>
    </w:p>
    <w:p w14:paraId="58A473DD" w14:textId="77777777" w:rsidR="00874D90" w:rsidRDefault="004B545A">
      <w:pPr>
        <w:ind w:firstLine="709"/>
        <w:jc w:val="both"/>
      </w:pPr>
      <w:r>
        <w:br/>
      </w:r>
      <w:r>
        <w:br/>
      </w:r>
    </w:p>
    <w:p w14:paraId="37FDC139" w14:textId="77777777" w:rsidR="00874D90" w:rsidRDefault="004B545A">
      <w:pPr>
        <w:ind w:firstLine="709"/>
        <w:jc w:val="both"/>
      </w:pPr>
      <w:r>
        <w:lastRenderedPageBreak/>
        <w:br/>
      </w:r>
      <w:r>
        <w:br/>
      </w:r>
    </w:p>
    <w:p w14:paraId="1CEA7CAE" w14:textId="77777777" w:rsidR="00874D90" w:rsidRDefault="004B545A">
      <w:pPr>
        <w:ind w:firstLine="709"/>
        <w:jc w:val="both"/>
      </w:pPr>
      <w:r>
        <w:br/>
      </w:r>
      <w:r>
        <w:br/>
      </w:r>
    </w:p>
    <w:p w14:paraId="6ABDD1EF" w14:textId="77777777" w:rsidR="00874D90" w:rsidRDefault="004B545A">
      <w:pPr>
        <w:ind w:firstLine="709"/>
        <w:jc w:val="both"/>
      </w:pPr>
      <w:r>
        <w:br/>
      </w:r>
      <w:r>
        <w:br/>
      </w:r>
    </w:p>
    <w:p w14:paraId="0F2BBCE8" w14:textId="77777777" w:rsidR="00874D90" w:rsidRDefault="004B545A">
      <w:pPr>
        <w:ind w:firstLine="709"/>
        <w:jc w:val="both"/>
      </w:pPr>
      <w:r>
        <w:br/>
      </w:r>
      <w:r>
        <w:br/>
      </w:r>
    </w:p>
    <w:p w14:paraId="1BFAC628" w14:textId="77777777" w:rsidR="00874D90" w:rsidRDefault="004B545A">
      <w:pPr>
        <w:ind w:firstLine="709"/>
        <w:jc w:val="both"/>
      </w:pPr>
      <w:r>
        <w:br/>
      </w:r>
      <w:r>
        <w:br/>
      </w:r>
    </w:p>
    <w:p w14:paraId="7E90B702" w14:textId="77777777" w:rsidR="00874D90" w:rsidRDefault="004B545A">
      <w:pPr>
        <w:ind w:firstLine="709"/>
        <w:jc w:val="both"/>
      </w:pPr>
      <w:r>
        <w:br/>
      </w:r>
      <w:r>
        <w:br/>
      </w:r>
    </w:p>
    <w:p w14:paraId="10C9B6B3" w14:textId="77777777" w:rsidR="00874D90" w:rsidRDefault="004B545A">
      <w:pPr>
        <w:ind w:firstLine="709"/>
        <w:jc w:val="both"/>
      </w:pPr>
      <w:r>
        <w:br/>
      </w:r>
      <w:r>
        <w:br/>
      </w:r>
    </w:p>
    <w:p w14:paraId="2572A4F4" w14:textId="77777777" w:rsidR="00874D90" w:rsidRDefault="004B545A">
      <w:pPr>
        <w:ind w:firstLine="709"/>
        <w:jc w:val="both"/>
      </w:pPr>
      <w:r>
        <w:br/>
      </w:r>
      <w:r>
        <w:br/>
      </w:r>
    </w:p>
    <w:p w14:paraId="3A2EF9C3" w14:textId="77777777" w:rsidR="00874D90" w:rsidRDefault="004B545A">
      <w:pPr>
        <w:ind w:firstLine="709"/>
        <w:jc w:val="both"/>
      </w:pPr>
      <w:r>
        <w:br/>
      </w:r>
      <w:r>
        <w:br/>
      </w:r>
    </w:p>
    <w:p w14:paraId="37306E81" w14:textId="77777777" w:rsidR="00874D90" w:rsidRDefault="004B545A">
      <w:pPr>
        <w:ind w:firstLine="709"/>
        <w:jc w:val="both"/>
      </w:pPr>
      <w:r>
        <w:br/>
      </w:r>
      <w:r>
        <w:br/>
      </w:r>
    </w:p>
    <w:p w14:paraId="580C1B56" w14:textId="77777777" w:rsidR="00874D90" w:rsidRDefault="004B545A">
      <w:pPr>
        <w:ind w:firstLine="709"/>
        <w:jc w:val="both"/>
      </w:pPr>
      <w:r>
        <w:br/>
      </w:r>
      <w:r>
        <w:br/>
      </w:r>
    </w:p>
    <w:p w14:paraId="63818F3A" w14:textId="77777777" w:rsidR="00874D90" w:rsidRDefault="00874D90"/>
    <w:sectPr w:rsidR="00874D90">
      <w:pgSz w:w="11906" w:h="16838"/>
      <w:pgMar w:top="1440" w:right="1440" w:bottom="144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D90"/>
    <w:rsid w:val="00462B52"/>
    <w:rsid w:val="004B545A"/>
    <w:rsid w:val="00874D90"/>
    <w:rsid w:val="00BD4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5424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nkdaInternet">
    <w:name w:val="Link da Internet"/>
    <w:basedOn w:val="Fontepargpadro"/>
    <w:uiPriority w:val="99"/>
    <w:unhideWhenUsed/>
    <w:rPr>
      <w:color w:val="0563C1" w:themeColor="hyperlink"/>
      <w:u w:val="single"/>
    </w:rPr>
  </w:style>
  <w:style w:type="character" w:customStyle="1" w:styleId="ListLabel1">
    <w:name w:val="ListLabel 1"/>
    <w:qFormat/>
    <w:rPr>
      <w:rFonts w:ascii="Calibri" w:eastAsia="Calibri" w:hAnsi="Calibri" w:cs="Calibri"/>
      <w:sz w:val="22"/>
      <w:szCs w:val="22"/>
      <w:lang w:val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4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4F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nkdaInternet">
    <w:name w:val="Link da Internet"/>
    <w:basedOn w:val="Fontepargpadro"/>
    <w:uiPriority w:val="99"/>
    <w:unhideWhenUsed/>
    <w:rPr>
      <w:color w:val="0563C1" w:themeColor="hyperlink"/>
      <w:u w:val="single"/>
    </w:rPr>
  </w:style>
  <w:style w:type="character" w:customStyle="1" w:styleId="ListLabel1">
    <w:name w:val="ListLabel 1"/>
    <w:qFormat/>
    <w:rPr>
      <w:rFonts w:ascii="Calibri" w:eastAsia="Calibri" w:hAnsi="Calibri" w:cs="Calibri"/>
      <w:sz w:val="22"/>
      <w:szCs w:val="22"/>
      <w:lang w:val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4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4F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E95zLNsUS0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youtube.com/watch?v=1WcKPb6R7sc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in2StdRd2gI" TargetMode="External"/><Relationship Id="rId17" Type="http://schemas.openxmlformats.org/officeDocument/2006/relationships/hyperlink" Target="https://www.youtube.com/watch?v=in2StdRd2gI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hyperlink" Target="https://www.tempojunto.com/2015/08/16/uma-brincadeira-de-circuito-para-se-movimentar-ao-ar-livre/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NPf48Y1ckcs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openxmlformats.org/officeDocument/2006/relationships/hyperlink" Target="https://www.youtube.com/watch?v=CTBW1FrjHZ0" TargetMode="External"/><Relationship Id="rId19" Type="http://schemas.openxmlformats.org/officeDocument/2006/relationships/hyperlink" Target="https://br.pinterest.com/pin/552183604301822751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1WcKPb6R7sc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432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 Rosolen Souza</dc:creator>
  <cp:lastModifiedBy>Marcelo Rizzatto</cp:lastModifiedBy>
  <cp:revision>2</cp:revision>
  <dcterms:created xsi:type="dcterms:W3CDTF">2021-09-24T21:30:00Z</dcterms:created>
  <dcterms:modified xsi:type="dcterms:W3CDTF">2021-09-24T21:30:00Z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