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740.0" w:type="dxa"/>
        <w:jc w:val="left"/>
        <w:tblInd w:w="-294.0" w:type="dxa"/>
        <w:tblLayout w:type="fixed"/>
        <w:tblLook w:val="0000"/>
      </w:tblPr>
      <w:tblGrid>
        <w:gridCol w:w="5740"/>
        <w:tblGridChange w:id="0">
          <w:tblGrid>
            <w:gridCol w:w="5740"/>
          </w:tblGrid>
        </w:tblGridChange>
      </w:tblGrid>
      <w:tr>
        <w:trPr>
          <w:trHeight w:val="35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 das propostas/Vivências:</w:t>
            </w:r>
          </w:p>
        </w:tc>
      </w:tr>
      <w:tr>
        <w:trPr>
          <w:trHeight w:val="4069" w:hRule="atLeast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08/03/21 Segunda-feira 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Órgão dos sentidos- visão, audição, tato, olfato e paladar.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Você já reparou quantas coisas diferentes nosso corpo é capaz de fazer? Podemos perceber o ambiente vendo, ouvindo ,cheirando, apalpando, sentido sabores.  Recebemos informações sobre o meio que nos cerca. Ao processá-las em nosso cérebro, nós as interpretamos como sinais de perigo, sensações  agradáveis  ou desagradáveis etc. Depois dessa interpretação, respondemos aos estímulos do ambiente, interagindo com ele.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Nossos corpos podem fazer diversas coisa que uma máquina não é capaz de fazer. Como você  sabe o que está acontecendo ao seu redor? Recebemos informações sobre o ambiente através dos cinco sentidos: visão, audição, paladar, olfato e tato.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Acesse o link abaixo para assistir a história dos  cincos sentidos.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571240" cy="2009775"/>
                  <wp:effectExtent b="0" l="0" r="0" t="0"/>
                  <wp:docPr id="1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40" cy="2009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https://www.youtube.com/watch?v=qF9mKqduscg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Acesso em 27/02/2021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Depois de assistir o vídeo faça a atividade.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225675" cy="2907030"/>
                  <wp:effectExtent b="0" l="0" r="0" t="0"/>
                  <wp:docPr descr="C:\Users\win\Desktop\JD SÃO PEDRO JARDIM II ( 2021)\a5f41f32860d78445689c272c73f508b.jpg" id="18" name="image7.jpg"/>
                  <a:graphic>
                    <a:graphicData uri="http://schemas.openxmlformats.org/drawingml/2006/picture">
                      <pic:pic>
                        <pic:nvPicPr>
                          <pic:cNvPr descr="C:\Users\win\Desktop\JD SÃO PEDRO JARDIM II ( 2021)\a5f41f32860d78445689c272c73f508b.jpg" id="0" name="image7.jpg"/>
                          <pic:cNvPicPr preferRelativeResize="0"/>
                        </pic:nvPicPr>
                        <pic:blipFill>
                          <a:blip r:embed="rId13"/>
                          <a:srcRect b="0" l="0" r="0" t="5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2907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09/02/21 Terça-feira feira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Acesse o link abaixo para ouvir a música dos cincos sentidos.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571240" cy="2009775"/>
                  <wp:effectExtent b="0" l="0" r="0" t="0"/>
                  <wp:docPr id="1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40" cy="2009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https://www.youtube.com/watch?v=XYaIC-U-r-I&amp;t=169s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acesso 27/02/21</w:t>
            </w:r>
          </w:p>
          <w:p w:rsidR="00000000" w:rsidDel="00000000" w:rsidP="00000000" w:rsidRDefault="00000000" w:rsidRPr="00000000" w14:paraId="00000013">
            <w:pPr>
              <w:spacing w:after="200" w:line="276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Agora que ouviu a música faça a atividade com muita atenção!</w:t>
            </w:r>
          </w:p>
          <w:p w:rsidR="00000000" w:rsidDel="00000000" w:rsidP="00000000" w:rsidRDefault="00000000" w:rsidRPr="00000000" w14:paraId="00000014">
            <w:pPr>
              <w:spacing w:after="200" w:line="276" w:lineRule="auto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0" distT="0" distL="0" distR="0">
                  <wp:extent cx="3364230" cy="2691130"/>
                  <wp:effectExtent b="0" l="0" r="0" t="0"/>
                  <wp:docPr descr="C:\Users\win\Desktop\JD SÃO PEDRO JARDIM II ( 2021)\atividade-ciencias-orgaos-de-sentidos-imprimir-colorir-.JPG" id="19" name="image4.jpg"/>
                  <a:graphic>
                    <a:graphicData uri="http://schemas.openxmlformats.org/drawingml/2006/picture">
                      <pic:pic>
                        <pic:nvPicPr>
                          <pic:cNvPr descr="C:\Users\win\Desktop\JD SÃO PEDRO JARDIM II ( 2021)\atividade-ciencias-orgaos-de-sentidos-imprimir-colorir-.JPG" id="0" name="image4.jpg"/>
                          <pic:cNvPicPr preferRelativeResize="0"/>
                        </pic:nvPicPr>
                        <pic:blipFill>
                          <a:blip r:embed="rId16"/>
                          <a:srcRect b="5466" l="1939" r="1938" t="15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30" cy="26911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74" w:hRule="atLeast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10/03/21 Quarta-feira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Hoje vamos ouvir uma história contada pela professora Rai.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História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Chapeuzinho vermelho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Acesse o link abaixo para vocês ouvirem a história.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i1025" style="width:281.2pt;height:154.2pt" o:ole="" type="#_x0000_t75">
                  <v:imagedata r:id="rId1" o:title=""/>
                </v:shape>
                <o:OLEObject DrawAspect="Content" r:id="rId2" ObjectID="_1676398908" ProgID="PBrush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hyperlink r:id="rId1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https://youtu.be/xIEul8AMegQ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Acesso em 27/02/2021</w:t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5375.0" w:type="dxa"/>
              <w:jc w:val="left"/>
              <w:tblLayout w:type="fixed"/>
              <w:tblLook w:val="0000"/>
            </w:tblPr>
            <w:tblGrid>
              <w:gridCol w:w="15375"/>
              <w:tblGridChange w:id="0">
                <w:tblGrid>
                  <w:gridCol w:w="15375"/>
                </w:tblGrid>
              </w:tblGridChange>
            </w:tblGrid>
            <w:tr>
              <w:trPr>
                <w:trHeight w:val="1956" w:hRule="atLeast"/>
              </w:trPr>
              <w:tc>
                <w:tcPr>
                  <w:tcBorders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  <w:tcMar>
                    <w:top w:w="55.0" w:type="dxa"/>
                    <w:left w:w="55.0" w:type="dxa"/>
                    <w:bottom w:w="55.0" w:type="dxa"/>
                    <w:right w:w="55.0" w:type="dxa"/>
                  </w:tcMar>
                </w:tcPr>
                <w:p w:rsidR="00000000" w:rsidDel="00000000" w:rsidP="00000000" w:rsidRDefault="00000000" w:rsidRPr="00000000" w14:paraId="0000001E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center" w:pos="7632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11/03/21 Quarta-feira</w:t>
                  </w:r>
                </w:p>
                <w:p w:rsidR="00000000" w:rsidDel="00000000" w:rsidP="00000000" w:rsidRDefault="00000000" w:rsidRPr="00000000" w14:paraId="0000001F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center" w:pos="7632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ab/>
                    <w:t xml:space="preserve">letra A</w:t>
                  </w:r>
                </w:p>
                <w:p w:rsidR="00000000" w:rsidDel="00000000" w:rsidP="00000000" w:rsidRDefault="00000000" w:rsidRPr="00000000" w14:paraId="0000002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Liberation Serif" w:cs="Liberation Serif" w:eastAsia="Liberation Serif" w:hAnsi="Liberation Serif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Acesse o link abaixo para você conhecer a letra A.</w:t>
                  </w:r>
                  <w:r w:rsidDel="00000000" w:rsidR="00000000" w:rsidRPr="00000000">
                    <w:rPr>
                      <w:rFonts w:ascii="Liberation Serif" w:cs="Liberation Serif" w:eastAsia="Liberation Serif" w:hAnsi="Liberation Serif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 </w:t>
                  </w:r>
                </w:p>
                <w:p w:rsidR="00000000" w:rsidDel="00000000" w:rsidP="00000000" w:rsidRDefault="00000000" w:rsidRPr="00000000" w14:paraId="0000002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Liberation Serif" w:cs="Liberation Serif" w:eastAsia="Liberation Serif" w:hAnsi="Liberation Serif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Liberation Serif" w:cs="Liberation Serif" w:eastAsia="Liberation Serif" w:hAnsi="Liberation Serif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0" distR="0">
                        <wp:extent cx="3364230" cy="1889125"/>
                        <wp:effectExtent b="0" l="0" r="0" t="0"/>
                        <wp:docPr id="21" name="image6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jpg"/>
                                <pic:cNvPicPr preferRelativeResize="0"/>
                              </pic:nvPicPr>
                              <pic:blipFill>
                                <a:blip r:embed="rId1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4230" cy="188912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2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hyperlink r:id="rId19">
                    <w:r w:rsidDel="00000000" w:rsidR="00000000" w:rsidRPr="00000000">
                      <w:rPr>
                        <w:rFonts w:ascii="Calibri" w:cs="Calibri" w:eastAsia="Calibri" w:hAnsi="Calibri"/>
                        <w:b w:val="0"/>
                        <w:i w:val="0"/>
                        <w:smallCaps w:val="0"/>
                        <w:strike w:val="0"/>
                        <w:color w:val="0000ff"/>
                        <w:sz w:val="24"/>
                        <w:szCs w:val="24"/>
                        <w:u w:val="single"/>
                        <w:shd w:fill="auto" w:val="clear"/>
                        <w:vertAlign w:val="baseline"/>
                        <w:rtl w:val="0"/>
                      </w:rPr>
                      <w:t xml:space="preserve">https://www.youtube.com/watch?v=tpUU_C4uWCc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Acesso em 27/02/2021</w:t>
                  </w:r>
                </w:p>
                <w:p w:rsidR="00000000" w:rsidDel="00000000" w:rsidP="00000000" w:rsidRDefault="00000000" w:rsidRPr="00000000" w14:paraId="00000024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450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Após assistir o vídeo faça a atividade da letra A.</w:t>
                  </w:r>
                </w:p>
                <w:p w:rsidR="00000000" w:rsidDel="00000000" w:rsidP="00000000" w:rsidRDefault="00000000" w:rsidRPr="00000000" w14:paraId="0000002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450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0" distR="0">
                        <wp:extent cx="3269615" cy="3260725"/>
                        <wp:effectExtent b="0" l="0" r="0" t="0"/>
                        <wp:docPr descr="C:\Users\win\Desktop\JD SÃO PEDRO JARDIM II ( 2021)\8439f898cde430bd7b241cfe8ccc4df2.jpg" id="20" name="image5.jpg"/>
                        <a:graphic>
                          <a:graphicData uri="http://schemas.openxmlformats.org/drawingml/2006/picture">
                            <pic:pic>
                              <pic:nvPicPr>
                                <pic:cNvPr descr="C:\Users\win\Desktop\JD SÃO PEDRO JARDIM II ( 2021)\8439f898cde430bd7b241cfe8ccc4df2.jpg" id="0" name="image5.jpg"/>
                                <pic:cNvPicPr preferRelativeResize="0"/>
                              </pic:nvPicPr>
                              <pic:blipFill>
                                <a:blip r:embed="rId2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9615" cy="326072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92" w:hRule="atLeast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28">
            <w:pPr>
              <w:shd w:fill="f9f9f9" w:val="clear"/>
              <w:jc w:val="both"/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12/03/21 Sexta-feira</w:t>
            </w:r>
          </w:p>
          <w:p w:rsidR="00000000" w:rsidDel="00000000" w:rsidP="00000000" w:rsidRDefault="00000000" w:rsidRPr="00000000" w14:paraId="00000029">
            <w:pPr>
              <w:shd w:fill="f9f9f9" w:val="clear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Hoje vamos fazer uma linda abelhinha com a professora Andreia.</w:t>
            </w:r>
          </w:p>
          <w:p w:rsidR="00000000" w:rsidDel="00000000" w:rsidP="00000000" w:rsidRDefault="00000000" w:rsidRPr="00000000" w14:paraId="0000002A">
            <w:pPr>
              <w:shd w:fill="f9f9f9" w:val="clear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Acesse o link para aprender a fazer a abelhinha.</w:t>
            </w:r>
          </w:p>
          <w:p w:rsidR="00000000" w:rsidDel="00000000" w:rsidP="00000000" w:rsidRDefault="00000000" w:rsidRPr="00000000" w14:paraId="0000002B">
            <w:pPr>
              <w:shd w:fill="f9f9f9" w:val="clear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/>
              <w:pict>
                <v:shape id="_x0000_i1026" style="width:281.2pt;height:187.45pt" o:ole="" type="#_x0000_t75">
                  <v:imagedata r:id="rId3" o:title=""/>
                </v:shape>
                <o:OLEObject DrawAspect="Content" r:id="rId4" ObjectID="_1676398909" ProgID="PBrush" ShapeID="_x0000_i102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hd w:fill="f9f9f9" w:val="clear"/>
              <w:jc w:val="both"/>
              <w:rPr>
                <w:rFonts w:ascii="Calibri" w:cs="Calibri" w:eastAsia="Calibri" w:hAnsi="Calibri"/>
                <w:color w:val="000000"/>
              </w:rPr>
            </w:pPr>
            <w:hyperlink r:id="rId21">
              <w:r w:rsidDel="00000000" w:rsidR="00000000" w:rsidRPr="00000000">
                <w:rPr>
                  <w:rFonts w:ascii="Calibri" w:cs="Calibri" w:eastAsia="Calibri" w:hAnsi="Calibri"/>
                  <w:color w:val="0000ff"/>
                  <w:u w:val="single"/>
                  <w:rtl w:val="0"/>
                </w:rPr>
                <w:t xml:space="preserve">https://www.youtube.com/watch?v=CkvHBrjAoC8&amp;feature=youtu.be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hd w:fill="f9f9f9" w:val="clear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Acesso em 27/02/2021</w:t>
            </w:r>
          </w:p>
          <w:p w:rsidR="00000000" w:rsidDel="00000000" w:rsidP="00000000" w:rsidRDefault="00000000" w:rsidRPr="00000000" w14:paraId="0000002E">
            <w:pPr>
              <w:shd w:fill="f9f9f9" w:val="clear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Você vai precisar de :</w:t>
            </w:r>
          </w:p>
          <w:p w:rsidR="00000000" w:rsidDel="00000000" w:rsidP="00000000" w:rsidRDefault="00000000" w:rsidRPr="00000000" w14:paraId="0000002F">
            <w:pPr>
              <w:shd w:fill="f9f9f9" w:val="clear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Um rolinho de papel higiênico </w:t>
            </w:r>
          </w:p>
          <w:p w:rsidR="00000000" w:rsidDel="00000000" w:rsidP="00000000" w:rsidRDefault="00000000" w:rsidRPr="00000000" w14:paraId="00000030">
            <w:pPr>
              <w:shd w:fill="f9f9f9" w:val="clear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Uma folha de sulfite</w:t>
            </w:r>
          </w:p>
          <w:p w:rsidR="00000000" w:rsidDel="00000000" w:rsidP="00000000" w:rsidRDefault="00000000" w:rsidRPr="00000000" w14:paraId="00000031">
            <w:pPr>
              <w:shd w:fill="f9f9f9" w:val="clear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Cola , tesoura, tinta (amarela e preta), lápis de cor e canetinha . </w:t>
            </w:r>
          </w:p>
        </w:tc>
      </w:tr>
    </w:tbl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2" w:type="default"/>
      <w:pgSz w:h="11906" w:w="16838" w:orient="landscape"/>
      <w:pgMar w:bottom="426" w:top="426" w:left="688" w:right="72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Liberation Serif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jc w:val="center"/>
      <w:rPr>
        <w:rFonts w:ascii="Arial" w:cs="Arial" w:eastAsia="Arial" w:hAnsi="Arial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  <w:autoSpaceDN w:val="0"/>
      <w:textAlignment w:val="baseline"/>
    </w:pPr>
    <w:rPr>
      <w:kern w:val="3"/>
      <w:sz w:val="24"/>
      <w:szCs w:val="24"/>
      <w:lang w:bidi="hi-IN" w:eastAsia="zh-CN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rPr>
      <w:hidden w:val="1"/>
    </w:trPr>
  </w:style>
  <w:style w:type="numbering" w:styleId="Semlista" w:default="1">
    <w:name w:val="No List"/>
    <w:uiPriority w:val="99"/>
    <w:semiHidden w:val="1"/>
    <w:unhideWhenUsed w:val="1"/>
  </w:style>
  <w:style w:type="paragraph" w:styleId="Standard" w:customStyle="1">
    <w:name w:val="Standard"/>
    <w:pPr>
      <w:suppressAutoHyphens w:val="1"/>
      <w:autoSpaceDN w:val="0"/>
      <w:textAlignment w:val="baseline"/>
    </w:pPr>
    <w:rPr>
      <w:kern w:val="3"/>
      <w:sz w:val="24"/>
      <w:szCs w:val="24"/>
      <w:lang w:bidi="hi-IN" w:eastAsia="zh-CN"/>
    </w:rPr>
  </w:style>
  <w:style w:type="paragraph" w:styleId="Heading" w:customStyle="1">
    <w:name w:val="Heading"/>
    <w:basedOn w:val="Standard"/>
    <w:next w:val="Textbody"/>
    <w:pPr>
      <w:keepNext w:val="1"/>
      <w:spacing w:after="120" w:before="240"/>
    </w:pPr>
    <w:rPr>
      <w:rFonts w:ascii="Liberation Sans" w:eastAsia="Microsoft YaHei" w:hAnsi="Liberation Sans"/>
      <w:sz w:val="28"/>
      <w:szCs w:val="28"/>
    </w:rPr>
  </w:style>
  <w:style w:type="paragraph" w:styleId="Textbody" w:customStyle="1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Standard"/>
    <w:pPr>
      <w:suppressLineNumbers w:val="1"/>
    </w:pPr>
  </w:style>
  <w:style w:type="paragraph" w:styleId="TableContents" w:customStyle="1">
    <w:name w:val="Table Contents"/>
    <w:basedOn w:val="Standard"/>
    <w:pPr>
      <w:suppressLineNumbers w:val="1"/>
    </w:pPr>
  </w:style>
  <w:style w:type="paragraph" w:styleId="TableHeading" w:customStyle="1">
    <w:name w:val="Table Heading"/>
    <w:basedOn w:val="TableContents"/>
    <w:pPr>
      <w:jc w:val="center"/>
    </w:pPr>
    <w:rPr>
      <w:b w:val="1"/>
      <w:bCs w:val="1"/>
    </w:rPr>
  </w:style>
  <w:style w:type="character" w:styleId="BulletSymbols" w:customStyle="1">
    <w:name w:val="Bullet Symbols"/>
    <w:rPr>
      <w:rFonts w:ascii="OpenSymbol" w:cs="OpenSymbol" w:eastAsia="OpenSymbol" w:hAnsi="OpenSymbol"/>
    </w:rPr>
  </w:style>
  <w:style w:type="paragraph" w:styleId="NormalWeb">
    <w:name w:val="Normal (Web)"/>
    <w:basedOn w:val="Normal"/>
    <w:uiPriority w:val="99"/>
    <w:unhideWhenUsed w:val="1"/>
    <w:rsid w:val="00A12332"/>
    <w:pPr>
      <w:suppressAutoHyphens w:val="0"/>
      <w:autoSpaceDN w:val="1"/>
      <w:spacing w:after="100" w:afterAutospacing="1" w:before="100" w:beforeAutospacing="1"/>
      <w:textAlignment w:val="auto"/>
    </w:pPr>
    <w:rPr>
      <w:rFonts w:ascii="Times New Roman" w:cs="Times New Roman" w:eastAsia="Times New Roman" w:hAnsi="Times New Roman"/>
      <w:kern w:val="0"/>
      <w:lang w:bidi="ar-SA"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9A7A3B"/>
    <w:pPr>
      <w:tabs>
        <w:tab w:val="center" w:pos="4252"/>
        <w:tab w:val="right" w:pos="8504"/>
      </w:tabs>
    </w:pPr>
    <w:rPr>
      <w:szCs w:val="21"/>
    </w:rPr>
  </w:style>
  <w:style w:type="character" w:styleId="CabealhoChar" w:customStyle="1">
    <w:name w:val="Cabeçalho Char"/>
    <w:link w:val="Cabealho"/>
    <w:uiPriority w:val="99"/>
    <w:rsid w:val="009A7A3B"/>
    <w:rPr>
      <w:kern w:val="3"/>
      <w:sz w:val="24"/>
      <w:szCs w:val="21"/>
      <w:lang w:bidi="hi-IN" w:eastAsia="zh-CN"/>
    </w:rPr>
  </w:style>
  <w:style w:type="paragraph" w:styleId="Rodap">
    <w:name w:val="footer"/>
    <w:basedOn w:val="Normal"/>
    <w:link w:val="RodapChar"/>
    <w:uiPriority w:val="99"/>
    <w:unhideWhenUsed w:val="1"/>
    <w:rsid w:val="009A7A3B"/>
    <w:pPr>
      <w:tabs>
        <w:tab w:val="center" w:pos="4252"/>
        <w:tab w:val="right" w:pos="8504"/>
      </w:tabs>
    </w:pPr>
    <w:rPr>
      <w:szCs w:val="21"/>
    </w:rPr>
  </w:style>
  <w:style w:type="character" w:styleId="RodapChar" w:customStyle="1">
    <w:name w:val="Rodapé Char"/>
    <w:link w:val="Rodap"/>
    <w:uiPriority w:val="99"/>
    <w:rsid w:val="009A7A3B"/>
    <w:rPr>
      <w:kern w:val="3"/>
      <w:sz w:val="24"/>
      <w:szCs w:val="21"/>
      <w:lang w:bidi="hi-IN" w:eastAsia="zh-CN"/>
    </w:rPr>
  </w:style>
  <w:style w:type="character" w:styleId="Hyperlink">
    <w:name w:val="Hyperlink"/>
    <w:uiPriority w:val="99"/>
    <w:unhideWhenUsed w:val="1"/>
    <w:rsid w:val="00E8412B"/>
    <w:rPr>
      <w:color w:val="0000ff"/>
      <w:u w:val="single"/>
    </w:rPr>
  </w:style>
  <w:style w:type="character" w:styleId="MenoPendente">
    <w:name w:val="Unresolved Mention"/>
    <w:uiPriority w:val="99"/>
    <w:semiHidden w:val="1"/>
    <w:unhideWhenUsed w:val="1"/>
    <w:rsid w:val="00326A71"/>
    <w:rPr>
      <w:color w:val="605e5c"/>
      <w:shd w:color="auto" w:fill="e1dfdd" w:val="clear"/>
    </w:rPr>
  </w:style>
  <w:style w:type="paragraph" w:styleId="PargrafodaLista">
    <w:name w:val="List Paragraph"/>
    <w:basedOn w:val="Normal"/>
    <w:uiPriority w:val="34"/>
    <w:qFormat w:val="1"/>
    <w:rsid w:val="005E330F"/>
    <w:pPr>
      <w:ind w:left="708"/>
    </w:pPr>
    <w:rPr>
      <w:szCs w:val="2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jpg"/><Relationship Id="rId11" Type="http://schemas.openxmlformats.org/officeDocument/2006/relationships/image" Target="media/image3.jpg"/><Relationship Id="rId22" Type="http://schemas.openxmlformats.org/officeDocument/2006/relationships/header" Target="header1.xml"/><Relationship Id="rId10" Type="http://schemas.openxmlformats.org/officeDocument/2006/relationships/customXml" Target="../customXML/item1.xml"/><Relationship Id="rId21" Type="http://schemas.openxmlformats.org/officeDocument/2006/relationships/hyperlink" Target="https://www.youtube.com/watch?v=CkvHBrjAoC8&amp;feature=youtu.be" TargetMode="External"/><Relationship Id="rId13" Type="http://schemas.openxmlformats.org/officeDocument/2006/relationships/image" Target="media/image7.jpg"/><Relationship Id="rId12" Type="http://schemas.openxmlformats.org/officeDocument/2006/relationships/hyperlink" Target="https://www.youtube.com/watch?v=qF9mKqduscg" TargetMode="External"/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oleObject" Target="embeddings/oleObject2.bin"/><Relationship Id="rId9" Type="http://schemas.openxmlformats.org/officeDocument/2006/relationships/styles" Target="styles.xml"/><Relationship Id="rId15" Type="http://schemas.openxmlformats.org/officeDocument/2006/relationships/hyperlink" Target="https://www.youtube.com/watch?v=XYaIC-U-r-I&amp;t=169s" TargetMode="External"/><Relationship Id="rId14" Type="http://schemas.openxmlformats.org/officeDocument/2006/relationships/image" Target="media/image8.png"/><Relationship Id="rId17" Type="http://schemas.openxmlformats.org/officeDocument/2006/relationships/hyperlink" Target="https://youtu.be/xIEul8AMegQ" TargetMode="External"/><Relationship Id="rId16" Type="http://schemas.openxmlformats.org/officeDocument/2006/relationships/image" Target="media/image4.jpg"/><Relationship Id="rId5" Type="http://schemas.openxmlformats.org/officeDocument/2006/relationships/theme" Target="theme/theme1.xml"/><Relationship Id="rId19" Type="http://schemas.openxmlformats.org/officeDocument/2006/relationships/hyperlink" Target="https://www.youtube.com/watch?v=tpUU_C4uWCc" TargetMode="External"/><Relationship Id="rId6" Type="http://schemas.openxmlformats.org/officeDocument/2006/relationships/settings" Target="settings.xml"/><Relationship Id="rId18" Type="http://schemas.openxmlformats.org/officeDocument/2006/relationships/image" Target="media/image6.jpg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009KKkhLnSXPaH7bLLrUfQ5gKg==">AMUW2mVMkZu67am8h+GjoHk1qNsb6NMvEFeumS7gAnk8G+RGk8s/oeUMiOIfEaNz9DK6Nt72sPmSRaFkTR7nV/y/mNKczC6ny+pS8/eiK/xQpjqTUUrzzlme4fz7z9pc4z3umZU2G2di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2021-03-05T00:34:00Z</dcterms:created>
  <dc:creator>Cristiane Farias De Lima</dc:creator>
</cp:coreProperties>
</file>