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8B571" w14:textId="77777777" w:rsidR="00043BEE" w:rsidRDefault="00043BEE" w:rsidP="005819B5">
      <w:pPr>
        <w:jc w:val="both"/>
      </w:pPr>
    </w:p>
    <w:p w14:paraId="66459667" w14:textId="74F60B99" w:rsidR="00006C9E" w:rsidRDefault="00006C9E" w:rsidP="005819B5">
      <w:pPr>
        <w:jc w:val="both"/>
      </w:pPr>
    </w:p>
    <w:p w14:paraId="387DC5EC" w14:textId="1E27D901" w:rsidR="0049196A" w:rsidRPr="006B142E" w:rsidRDefault="0049196A" w:rsidP="002A20D5">
      <w:pPr>
        <w:jc w:val="both"/>
      </w:pPr>
    </w:p>
    <w:p w14:paraId="4C1ECAAC" w14:textId="77777777" w:rsidR="002A20D5" w:rsidRDefault="002A20D5" w:rsidP="002A20D5">
      <w:pPr>
        <w:jc w:val="both"/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 wp14:anchorId="75B9F8F2" wp14:editId="7A904616">
            <wp:extent cx="6120130" cy="820963"/>
            <wp:effectExtent l="0" t="0" r="0" b="0"/>
            <wp:docPr id="30" name="Imagem 30" descr="https://lh4.googleusercontent.com/UJAPOxFkifUw8N5gBLJiKUFGNd-BESUmbOemwdfPlI0-ig5AfzyV7RaOHFYyvRlxFAJKkeuMnGbcXPycn-Ivbwqm5_bBNRexrzqVHT6OVnNrhzAuhYcoVdrC7ZAt7Tm9Jq-fWWksv1gKmxSS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UJAPOxFkifUw8N5gBLJiKUFGNd-BESUmbOemwdfPlI0-ig5AfzyV7RaOHFYyvRlxFAJKkeuMnGbcXPycn-Ivbwqm5_bBNRexrzqVHT6OVnNrhzAuhYcoVdrC7ZAt7Tm9Jq-fWWksv1gKmxSSK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1FD74" w14:textId="77777777" w:rsidR="002A20D5" w:rsidRPr="00EF44DE" w:rsidRDefault="002A20D5" w:rsidP="002A20D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44DE">
        <w:rPr>
          <w:rFonts w:ascii="Arial" w:hAnsi="Arial" w:cs="Arial"/>
          <w:b/>
          <w:sz w:val="24"/>
          <w:szCs w:val="24"/>
          <w:u w:val="single"/>
        </w:rPr>
        <w:t xml:space="preserve">ATIVIDADES COMPLEMENTARES DA EDUCAÇÃO ESPECIAL (INCLUSÃO) </w:t>
      </w:r>
    </w:p>
    <w:p w14:paraId="6875243A" w14:textId="77777777" w:rsidR="002A20D5" w:rsidRDefault="002A20D5" w:rsidP="002A20D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Escola:</w:t>
      </w:r>
      <w:r w:rsidRPr="00A53249">
        <w:t xml:space="preserve"> </w:t>
      </w:r>
      <w:r w:rsidRPr="00A53249">
        <w:rPr>
          <w:rFonts w:ascii="Arial" w:hAnsi="Arial" w:cs="Arial"/>
          <w:b/>
          <w:sz w:val="24"/>
          <w:szCs w:val="24"/>
        </w:rPr>
        <w:t>E.M.E.F Proª Maria Célia Cabral do Amaral</w:t>
      </w:r>
    </w:p>
    <w:p w14:paraId="70FBC425" w14:textId="77777777" w:rsidR="002A20D5" w:rsidRDefault="002A20D5" w:rsidP="002A20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Professor/AEE: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Marilande</w:t>
      </w:r>
      <w:proofErr w:type="spellEnd"/>
      <w:r>
        <w:rPr>
          <w:rFonts w:ascii="Arial" w:hAnsi="Arial" w:cs="Arial"/>
          <w:sz w:val="24"/>
          <w:szCs w:val="24"/>
        </w:rPr>
        <w:t xml:space="preserve"> Silva</w:t>
      </w:r>
    </w:p>
    <w:p w14:paraId="05A0C20C" w14:textId="77777777" w:rsidR="002A20D5" w:rsidRPr="003F25B7" w:rsidRDefault="002A20D5" w:rsidP="002A20D5">
      <w:pPr>
        <w:jc w:val="both"/>
        <w:rPr>
          <w:rFonts w:ascii="Arial" w:hAnsi="Arial" w:cs="Arial"/>
          <w:sz w:val="24"/>
          <w:szCs w:val="24"/>
        </w:rPr>
      </w:pPr>
      <w:r w:rsidRPr="004A53F6">
        <w:rPr>
          <w:rFonts w:ascii="Arial" w:hAnsi="Arial" w:cs="Arial"/>
          <w:b/>
          <w:sz w:val="24"/>
          <w:szCs w:val="24"/>
        </w:rPr>
        <w:t>Data</w:t>
      </w:r>
      <w:r w:rsidR="003A1DAB">
        <w:rPr>
          <w:rFonts w:ascii="Arial" w:hAnsi="Arial" w:cs="Arial"/>
          <w:b/>
          <w:sz w:val="24"/>
          <w:szCs w:val="24"/>
        </w:rPr>
        <w:t xml:space="preserve">: </w:t>
      </w:r>
      <w:r w:rsidR="003A1DAB">
        <w:rPr>
          <w:rFonts w:ascii="Arial" w:hAnsi="Arial" w:cs="Arial"/>
          <w:sz w:val="24"/>
          <w:szCs w:val="24"/>
        </w:rPr>
        <w:t>16/08/21 a 20/08/21</w:t>
      </w:r>
    </w:p>
    <w:p w14:paraId="0340EA8E" w14:textId="77777777" w:rsidR="00964155" w:rsidRDefault="002A20D5" w:rsidP="00755CA2">
      <w:pPr>
        <w:rPr>
          <w:rFonts w:ascii="Arial" w:hAnsi="Arial" w:cs="Arial"/>
          <w:sz w:val="24"/>
          <w:szCs w:val="24"/>
        </w:rPr>
      </w:pPr>
      <w:r w:rsidRPr="000D1479">
        <w:rPr>
          <w:rFonts w:ascii="Arial" w:hAnsi="Arial" w:cs="Arial"/>
          <w:b/>
          <w:sz w:val="24"/>
          <w:szCs w:val="24"/>
        </w:rPr>
        <w:t xml:space="preserve">AUTOAVALIAÇÃO: </w:t>
      </w:r>
      <w:r w:rsidRPr="002421D4">
        <w:rPr>
          <w:rFonts w:ascii="Arial" w:hAnsi="Arial" w:cs="Arial"/>
          <w:sz w:val="24"/>
          <w:szCs w:val="24"/>
        </w:rPr>
        <w:t xml:space="preserve">A atividade deverá ser entregue para professora de Educação Especial no retorno às aulas. </w:t>
      </w:r>
    </w:p>
    <w:p w14:paraId="6C72F2CB" w14:textId="77777777" w:rsidR="00A038AB" w:rsidRDefault="00EC01C0" w:rsidP="00A038AB">
      <w:pPr>
        <w:spacing w:line="240" w:lineRule="auto"/>
      </w:pPr>
      <w:r>
        <w:rPr>
          <w:rFonts w:ascii="Arial" w:hAnsi="Arial" w:cs="Arial"/>
          <w:sz w:val="24"/>
          <w:szCs w:val="24"/>
        </w:rPr>
        <w:t>Bibliografia</w:t>
      </w:r>
      <w:r w:rsidR="00A038AB">
        <w:rPr>
          <w:rFonts w:ascii="Arial Black" w:hAnsi="Arial Black" w:cs="Arial"/>
          <w:b/>
          <w:sz w:val="24"/>
          <w:szCs w:val="24"/>
          <w:u w:val="single"/>
        </w:rPr>
        <w:t>:</w:t>
      </w:r>
      <w:r w:rsidR="00A038AB" w:rsidRPr="00A038AB">
        <w:t xml:space="preserve"> </w:t>
      </w:r>
      <w:hyperlink r:id="rId8" w:history="1">
        <w:r w:rsidR="00A038AB" w:rsidRPr="008B0281">
          <w:rPr>
            <w:color w:val="0000FF"/>
            <w:u w:val="single"/>
          </w:rPr>
          <w:t>https://www.filholeitor.com.br/p/jogos-de-matematica-para-imprimir.html</w:t>
        </w:r>
      </w:hyperlink>
    </w:p>
    <w:p w14:paraId="10D95235" w14:textId="77777777" w:rsidR="00A038AB" w:rsidRPr="00A038AB" w:rsidRDefault="00A038AB" w:rsidP="00A038AB">
      <w:pPr>
        <w:spacing w:line="240" w:lineRule="auto"/>
      </w:pPr>
    </w:p>
    <w:p w14:paraId="7C337A6A" w14:textId="77777777" w:rsidR="00A038AB" w:rsidRPr="009952D5" w:rsidRDefault="00A038AB" w:rsidP="00A038AB">
      <w:pPr>
        <w:spacing w:line="276" w:lineRule="auto"/>
        <w:rPr>
          <w:rFonts w:ascii="Arial" w:hAnsi="Arial" w:cs="Arial"/>
          <w:b/>
          <w:noProof/>
          <w:sz w:val="24"/>
          <w:szCs w:val="24"/>
          <w:u w:val="single"/>
          <w:lang w:eastAsia="pt-BR"/>
        </w:rPr>
      </w:pPr>
      <w:r w:rsidRPr="009952D5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ATIVIDADE: Corrida dos números</w:t>
      </w:r>
    </w:p>
    <w:p w14:paraId="5DEC396E" w14:textId="77777777" w:rsidR="00A038AB" w:rsidRPr="00921DFD" w:rsidRDefault="00A038AB" w:rsidP="00A038AB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</w:rPr>
      </w:pPr>
      <w:r w:rsidRPr="00316544">
        <w:rPr>
          <w:rFonts w:ascii="Arial" w:hAnsi="Arial" w:cs="Arial"/>
          <w:b/>
        </w:rPr>
        <w:t>Objetivo</w:t>
      </w:r>
      <w:r w:rsidRPr="00921DFD">
        <w:rPr>
          <w:rFonts w:ascii="Arial" w:hAnsi="Arial" w:cs="Arial"/>
        </w:rPr>
        <w:t>: Aprender contar e a reconhecer os números até 100, a contar para a frente e para trás usando uma tabela até 100, e a somar dois números até 6.</w:t>
      </w:r>
    </w:p>
    <w:p w14:paraId="4A6413CB" w14:textId="77777777" w:rsidR="00A038AB" w:rsidRPr="009E0758" w:rsidRDefault="00A038AB" w:rsidP="00A038AB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</w:rPr>
      </w:pPr>
      <w:r w:rsidRPr="009E0758">
        <w:rPr>
          <w:rFonts w:ascii="Arial" w:hAnsi="Arial" w:cs="Arial"/>
          <w:b/>
        </w:rPr>
        <w:t>Materiais:</w:t>
      </w:r>
      <w:r>
        <w:rPr>
          <w:rFonts w:ascii="Arial" w:hAnsi="Arial" w:cs="Arial"/>
        </w:rPr>
        <w:t xml:space="preserve"> Atividade impressa, dados e pinos (ou uma bolinha de papel, tampinha, botão)</w:t>
      </w:r>
    </w:p>
    <w:p w14:paraId="7C581C9F" w14:textId="77777777" w:rsidR="00A038AB" w:rsidRDefault="00A038AB" w:rsidP="00A038AB">
      <w:pPr>
        <w:spacing w:line="276" w:lineRule="auto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t xml:space="preserve">Desenvolvimento: </w:t>
      </w:r>
      <w:r>
        <w:rPr>
          <w:rFonts w:ascii="Arial" w:hAnsi="Arial" w:cs="Arial"/>
          <w:noProof/>
          <w:sz w:val="24"/>
          <w:szCs w:val="24"/>
          <w:lang w:eastAsia="pt-BR"/>
        </w:rPr>
        <w:t>Recortar a cartela e os dados e colar num papel mais mais grosso( papel cartão ou cartolina. Depois,</w:t>
      </w:r>
      <w:r w:rsidRPr="00921DFD">
        <w:t xml:space="preserve"> </w:t>
      </w:r>
      <w:r>
        <w:rPr>
          <w:rFonts w:ascii="Arial" w:hAnsi="Arial" w:cs="Arial"/>
          <w:noProof/>
          <w:sz w:val="24"/>
          <w:szCs w:val="24"/>
          <w:lang w:eastAsia="pt-BR"/>
        </w:rPr>
        <w:t>o</w:t>
      </w:r>
      <w:r w:rsidRPr="00921DFD">
        <w:rPr>
          <w:rFonts w:ascii="Arial" w:hAnsi="Arial" w:cs="Arial"/>
          <w:noProof/>
          <w:sz w:val="24"/>
          <w:szCs w:val="24"/>
          <w:lang w:eastAsia="pt-BR"/>
        </w:rPr>
        <w:t>s jogadores começam no quadradinho com o número 1, revezando-se para jogar. Cada jogador, na sua vez, lança os dois dados e avança com seu pino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( pode usar como pino, botal ou alguma semente)</w:t>
      </w:r>
      <w:r w:rsidRPr="00921DFD">
        <w:rPr>
          <w:rFonts w:ascii="Arial" w:hAnsi="Arial" w:cs="Arial"/>
          <w:noProof/>
          <w:sz w:val="24"/>
          <w:szCs w:val="24"/>
          <w:lang w:eastAsia="pt-BR"/>
        </w:rPr>
        <w:t xml:space="preserve"> um número de casas equivalente à soma dos números de pontos sorteados pelos dados. Se o pino parar em um quadradinho colorido, deve seguir as instruções conforme indicado na legenda abaixo da tabela. Ganha quem chegar primeiro ao quadradinho com o número 100.</w:t>
      </w:r>
    </w:p>
    <w:p w14:paraId="5B4F03B6" w14:textId="77777777" w:rsidR="003A7568" w:rsidRDefault="003A7568" w:rsidP="00A038AB">
      <w:pPr>
        <w:rPr>
          <w:rFonts w:ascii="Arial Black" w:hAnsi="Arial Black" w:cs="Arial"/>
          <w:b/>
          <w:sz w:val="24"/>
          <w:szCs w:val="24"/>
          <w:u w:val="single"/>
        </w:rPr>
      </w:pPr>
    </w:p>
    <w:p w14:paraId="014E3204" w14:textId="77777777" w:rsidR="005A4F54" w:rsidRDefault="005A4F54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E16F36" w14:textId="77777777" w:rsidR="00232F15" w:rsidRDefault="00232F15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744774" w14:textId="77777777" w:rsidR="00FE0013" w:rsidRDefault="00FE0013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E61481" w14:textId="77777777" w:rsidR="00FE0013" w:rsidRDefault="00FE0013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AD758D" w14:textId="77777777" w:rsidR="00FE0013" w:rsidRDefault="00FE0013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837027" w14:textId="77777777" w:rsidR="00FE0013" w:rsidRDefault="00FE0013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72380C" w14:textId="77777777" w:rsidR="00FE0013" w:rsidRDefault="00FE0013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DD00D2" w14:textId="77777777" w:rsidR="00FE0013" w:rsidRDefault="00FE0013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7557AD" w14:textId="77777777" w:rsidR="00FE0013" w:rsidRDefault="00FE0013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B14418" w14:textId="77777777" w:rsidR="00FE0013" w:rsidRDefault="00FE0013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8E01B1" w14:textId="77777777" w:rsidR="00FE0013" w:rsidRDefault="00FE0013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E3CD3F" w14:textId="77777777" w:rsidR="00FE0013" w:rsidRDefault="00A038AB" w:rsidP="00A038A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BDDA2AC" wp14:editId="50B64A85">
            <wp:extent cx="3143066" cy="4362450"/>
            <wp:effectExtent l="0" t="0" r="635" b="0"/>
            <wp:docPr id="17" name="Imagem 17" descr="Jardineiros de Gente: Modelo de dad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rdineiros de Gente: Modelo de dado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1" t="7678" r="14721" b="3810"/>
                    <a:stretch/>
                  </pic:blipFill>
                  <pic:spPr bwMode="auto">
                    <a:xfrm>
                      <a:off x="0" y="0"/>
                      <a:ext cx="3147658" cy="436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7C55A655" wp14:editId="7CDAF8CC">
            <wp:extent cx="3143066" cy="4362450"/>
            <wp:effectExtent l="0" t="0" r="635" b="0"/>
            <wp:docPr id="3" name="Imagem 3" descr="Jardineiros de Gente: Modelo de dad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rdineiros de Gente: Modelo de dado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1" t="7678" r="14721" b="3810"/>
                    <a:stretch/>
                  </pic:blipFill>
                  <pic:spPr bwMode="auto">
                    <a:xfrm>
                      <a:off x="0" y="0"/>
                      <a:ext cx="3147658" cy="436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690B6" w14:textId="77777777" w:rsidR="00A038AB" w:rsidRDefault="00A038AB" w:rsidP="00A038AB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62A48C6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778795EE" wp14:editId="278FB3FD">
            <wp:extent cx="6254435" cy="9582150"/>
            <wp:effectExtent l="0" t="0" r="0" b="0"/>
            <wp:docPr id="13" name="Imagem 13" descr="https://1.bp.blogspot.com/-4UZNjx9m7xw/ViF9Wmlp5GI/AAAAAAAAA10/5Vf6UmnBWT0/s1600/Corrida%2Bat%25C3%25A9%2B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4UZNjx9m7xw/ViF9Wmlp5GI/AAAAAAAAA10/5Vf6UmnBWT0/s1600/Corrida%2Bat%25C3%25A9%2B1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963" cy="958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67F50" w14:textId="77777777" w:rsidR="00A038AB" w:rsidRDefault="00A038AB" w:rsidP="00A038A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038AB">
        <w:rPr>
          <w:rFonts w:ascii="Arial" w:hAnsi="Arial" w:cs="Arial"/>
          <w:b/>
          <w:sz w:val="24"/>
          <w:szCs w:val="24"/>
          <w:u w:val="single"/>
        </w:rPr>
        <w:lastRenderedPageBreak/>
        <w:t>Atividade: Simetria</w:t>
      </w:r>
    </w:p>
    <w:p w14:paraId="18BF006C" w14:textId="77777777" w:rsidR="00A038AB" w:rsidRDefault="00A038AB" w:rsidP="00A038A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27FF97C" w14:textId="77777777" w:rsidR="00A038AB" w:rsidRDefault="00A038AB" w:rsidP="00A038A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038AB">
        <w:rPr>
          <w:rFonts w:ascii="Arial" w:hAnsi="Arial" w:cs="Arial"/>
          <w:b/>
          <w:sz w:val="24"/>
          <w:szCs w:val="24"/>
        </w:rPr>
        <w:t>Objetivo:</w:t>
      </w:r>
      <w:r w:rsidR="00380E59">
        <w:rPr>
          <w:rFonts w:ascii="Arial" w:hAnsi="Arial" w:cs="Arial"/>
          <w:b/>
          <w:sz w:val="24"/>
          <w:szCs w:val="24"/>
        </w:rPr>
        <w:t xml:space="preserve"> </w:t>
      </w:r>
      <w:r w:rsidR="00380E59" w:rsidRPr="00F4667E">
        <w:rPr>
          <w:rFonts w:ascii="Arial" w:hAnsi="Arial" w:cs="Arial"/>
          <w:sz w:val="24"/>
          <w:szCs w:val="24"/>
        </w:rPr>
        <w:t>Reproduzir e completar a simetria de figuras</w:t>
      </w:r>
      <w:r w:rsidR="00380E59">
        <w:rPr>
          <w:rFonts w:ascii="Arial" w:hAnsi="Arial" w:cs="Arial"/>
          <w:b/>
          <w:sz w:val="24"/>
          <w:szCs w:val="24"/>
        </w:rPr>
        <w:t>.</w:t>
      </w:r>
    </w:p>
    <w:p w14:paraId="32930A7A" w14:textId="77777777" w:rsidR="00380E59" w:rsidRPr="00380E59" w:rsidRDefault="00380E59" w:rsidP="00A038A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E05AAAF" w14:textId="77777777" w:rsidR="00A038AB" w:rsidRPr="00F4667E" w:rsidRDefault="00A038AB" w:rsidP="00A038A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4667E">
        <w:rPr>
          <w:rFonts w:ascii="Arial" w:hAnsi="Arial" w:cs="Arial"/>
          <w:b/>
          <w:sz w:val="24"/>
          <w:szCs w:val="24"/>
        </w:rPr>
        <w:t xml:space="preserve">COMPLETE A OUTRA PARTE DO GATO. </w:t>
      </w:r>
      <w:proofErr w:type="gramStart"/>
      <w:r w:rsidRPr="00F4667E">
        <w:rPr>
          <w:rFonts w:ascii="Arial" w:hAnsi="Arial" w:cs="Arial"/>
          <w:b/>
          <w:sz w:val="24"/>
          <w:szCs w:val="24"/>
        </w:rPr>
        <w:t>( SIMETRIA</w:t>
      </w:r>
      <w:proofErr w:type="gramEnd"/>
      <w:r w:rsidRPr="00F4667E">
        <w:rPr>
          <w:rFonts w:ascii="Arial" w:hAnsi="Arial" w:cs="Arial"/>
          <w:b/>
          <w:sz w:val="24"/>
          <w:szCs w:val="24"/>
        </w:rPr>
        <w:t>)</w:t>
      </w:r>
    </w:p>
    <w:p w14:paraId="4A71D689" w14:textId="77777777" w:rsidR="00A038AB" w:rsidRDefault="00A038AB" w:rsidP="00A038A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C40333E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8B35F" wp14:editId="360621C6">
                <wp:simplePos x="0" y="0"/>
                <wp:positionH relativeFrom="column">
                  <wp:posOffset>118110</wp:posOffset>
                </wp:positionH>
                <wp:positionV relativeFrom="paragraph">
                  <wp:posOffset>41910</wp:posOffset>
                </wp:positionV>
                <wp:extent cx="4400550" cy="5267325"/>
                <wp:effectExtent l="19050" t="19050" r="38100" b="47625"/>
                <wp:wrapNone/>
                <wp:docPr id="51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526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FF19F8" w14:textId="77777777" w:rsidR="00A038AB" w:rsidRDefault="00A038AB" w:rsidP="00A038AB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03190E4" wp14:editId="08902145">
                                  <wp:extent cx="4281516" cy="5667375"/>
                                  <wp:effectExtent l="0" t="0" r="5080" b="0"/>
                                  <wp:docPr id="5" name="Imagem 5" descr="✿ РОДИТЕЛИ и ПЕДАГОГИ! Наши дети | V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✿ РОДИТЕЛИ и ПЕДАГОГИ! Наши дети | V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1516" cy="566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8B35F" id="_x0000_t202" coordsize="21600,21600" o:spt="202" path="m,l,21600r21600,l21600,xe">
                <v:stroke joinstyle="miter"/>
                <v:path gradientshapeok="t" o:connecttype="rect"/>
              </v:shapetype>
              <v:shape id="Caixa de texto 51" o:spid="_x0000_s1026" type="#_x0000_t202" style="position:absolute;left:0;text-align:left;margin-left:9.3pt;margin-top:3.3pt;width:346.5pt;height:4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" fillcolor="window" strokeweight="4.5pt">
                <v:textbox>
                  <w:txbxContent>
                    <w:p w14:paraId="76FF19F8" w14:textId="77777777" w:rsidR="00A038AB" w:rsidRDefault="00A038AB" w:rsidP="00A038AB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03190E4" wp14:editId="08902145">
                            <wp:extent cx="4281516" cy="5667375"/>
                            <wp:effectExtent l="0" t="0" r="5080" b="0"/>
                            <wp:docPr id="5" name="Imagem 5" descr="✿ РОДИТЕЛИ и ПЕДАГОГИ! Наши дети | V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✿ РОДИТЕЛИ и ПЕДАГОГИ! Наши дети | V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1516" cy="566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FA9377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F7E9B6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CDCEC5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824BBD" w14:textId="77777777" w:rsidR="00A038AB" w:rsidRDefault="00A038AB" w:rsidP="00A038A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CA041E9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0D86F3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FEE322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5C5470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20124C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ABDA2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F9C964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AFDD7D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D0EE49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23340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84D1BA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6E9E3D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B989EA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ECA44F" w14:textId="77777777" w:rsidR="00FE0013" w:rsidRDefault="00FE0013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683D6C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092018" w14:textId="77777777" w:rsidR="00A038AB" w:rsidRDefault="00A038AB" w:rsidP="00A038AB">
      <w:pPr>
        <w:spacing w:line="240" w:lineRule="auto"/>
        <w:rPr>
          <w:rFonts w:ascii="Arial" w:hAnsi="Arial" w:cs="Arial"/>
          <w:sz w:val="24"/>
          <w:szCs w:val="24"/>
        </w:rPr>
      </w:pPr>
    </w:p>
    <w:p w14:paraId="0420F39E" w14:textId="77777777" w:rsidR="00A038AB" w:rsidRDefault="00A038AB" w:rsidP="00A038AB">
      <w:pPr>
        <w:spacing w:line="240" w:lineRule="auto"/>
        <w:rPr>
          <w:rFonts w:ascii="Arial" w:hAnsi="Arial" w:cs="Arial"/>
          <w:sz w:val="24"/>
          <w:szCs w:val="24"/>
        </w:rPr>
      </w:pPr>
    </w:p>
    <w:p w14:paraId="7F2E9F07" w14:textId="77777777" w:rsidR="00A038AB" w:rsidRDefault="00A038AB" w:rsidP="00A038AB">
      <w:pPr>
        <w:spacing w:line="240" w:lineRule="auto"/>
        <w:rPr>
          <w:rFonts w:ascii="Arial" w:hAnsi="Arial" w:cs="Arial"/>
          <w:sz w:val="24"/>
          <w:szCs w:val="24"/>
        </w:rPr>
      </w:pPr>
    </w:p>
    <w:p w14:paraId="3A97DD4F" w14:textId="77777777" w:rsidR="00A038AB" w:rsidRDefault="00A038AB" w:rsidP="00A038AB">
      <w:pPr>
        <w:spacing w:line="240" w:lineRule="auto"/>
        <w:rPr>
          <w:rFonts w:ascii="Arial" w:hAnsi="Arial" w:cs="Arial"/>
          <w:sz w:val="24"/>
          <w:szCs w:val="24"/>
        </w:rPr>
      </w:pPr>
    </w:p>
    <w:p w14:paraId="6F11ECA6" w14:textId="77777777" w:rsidR="00A038AB" w:rsidRDefault="00A038AB" w:rsidP="00A038AB">
      <w:pPr>
        <w:spacing w:line="240" w:lineRule="auto"/>
        <w:rPr>
          <w:rFonts w:ascii="Arial" w:hAnsi="Arial" w:cs="Arial"/>
          <w:sz w:val="24"/>
          <w:szCs w:val="24"/>
        </w:rPr>
      </w:pPr>
    </w:p>
    <w:p w14:paraId="1DB08B0D" w14:textId="77777777" w:rsidR="00A038AB" w:rsidRDefault="00A038AB" w:rsidP="00A038AB">
      <w:pPr>
        <w:spacing w:line="240" w:lineRule="auto"/>
        <w:rPr>
          <w:rFonts w:ascii="Arial" w:hAnsi="Arial" w:cs="Arial"/>
          <w:sz w:val="24"/>
          <w:szCs w:val="24"/>
        </w:rPr>
      </w:pPr>
    </w:p>
    <w:p w14:paraId="18D3372F" w14:textId="77777777" w:rsidR="00A038AB" w:rsidRDefault="00A038AB" w:rsidP="00A038AB">
      <w:pPr>
        <w:spacing w:line="240" w:lineRule="auto"/>
        <w:rPr>
          <w:rFonts w:ascii="Arial" w:hAnsi="Arial" w:cs="Arial"/>
          <w:sz w:val="24"/>
          <w:szCs w:val="24"/>
        </w:rPr>
      </w:pPr>
    </w:p>
    <w:p w14:paraId="79F8C828" w14:textId="77777777" w:rsidR="00380E59" w:rsidRDefault="00380E59" w:rsidP="00A038AB">
      <w:pPr>
        <w:spacing w:line="240" w:lineRule="auto"/>
        <w:rPr>
          <w:rFonts w:ascii="Arial" w:hAnsi="Arial" w:cs="Arial"/>
          <w:sz w:val="24"/>
          <w:szCs w:val="24"/>
        </w:rPr>
      </w:pPr>
    </w:p>
    <w:p w14:paraId="5823AEAD" w14:textId="77777777" w:rsidR="00A038AB" w:rsidRDefault="00A038AB" w:rsidP="00A038AB">
      <w:pPr>
        <w:spacing w:line="240" w:lineRule="auto"/>
        <w:rPr>
          <w:rFonts w:ascii="Arial" w:hAnsi="Arial" w:cs="Arial"/>
          <w:sz w:val="24"/>
          <w:szCs w:val="24"/>
        </w:rPr>
      </w:pPr>
    </w:p>
    <w:p w14:paraId="6BF0FE55" w14:textId="77777777" w:rsidR="00A038AB" w:rsidRDefault="00A038AB" w:rsidP="00A038A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REPRODUZA A FIGURA AO LADO PARTINDO DO PONTO INDICADO.</w:t>
      </w:r>
    </w:p>
    <w:p w14:paraId="1759FAC4" w14:textId="77777777" w:rsidR="00A038AB" w:rsidRDefault="00A038AB" w:rsidP="00A038AB">
      <w:pPr>
        <w:spacing w:line="240" w:lineRule="auto"/>
        <w:rPr>
          <w:rFonts w:ascii="Arial" w:hAnsi="Arial" w:cs="Arial"/>
          <w:sz w:val="24"/>
          <w:szCs w:val="24"/>
        </w:rPr>
      </w:pPr>
    </w:p>
    <w:p w14:paraId="71F5FCA7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44A6FBD" wp14:editId="56AD7216">
            <wp:extent cx="6000750" cy="7029450"/>
            <wp:effectExtent l="0" t="0" r="0" b="0"/>
            <wp:docPr id="53" name="Imagem 53" descr="simetria para niño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metria para niños-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3" r="1515" b="2323"/>
                    <a:stretch/>
                  </pic:blipFill>
                  <pic:spPr bwMode="auto">
                    <a:xfrm>
                      <a:off x="0" y="0"/>
                      <a:ext cx="6008299" cy="703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A8F81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8FECA7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76A39F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700C9C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A0B4A3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3E7D58" w14:textId="77777777" w:rsidR="00A038AB" w:rsidRDefault="00A038AB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5B98A6" w14:textId="77777777" w:rsidR="00FE0013" w:rsidRPr="003A7568" w:rsidRDefault="00FE0013" w:rsidP="003A75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FBDF91" w14:textId="77777777" w:rsidR="00790DFF" w:rsidRDefault="00790DFF" w:rsidP="00790DFF">
      <w:pPr>
        <w:jc w:val="both"/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pt-BR"/>
        </w:rPr>
        <w:lastRenderedPageBreak/>
        <w:drawing>
          <wp:inline distT="0" distB="0" distL="0" distR="0" wp14:anchorId="56FE9A52" wp14:editId="00731DF3">
            <wp:extent cx="6120130" cy="820963"/>
            <wp:effectExtent l="0" t="0" r="0" b="0"/>
            <wp:docPr id="19" name="Imagem 19" descr="https://lh4.googleusercontent.com/UJAPOxFkifUw8N5gBLJiKUFGNd-BESUmbOemwdfPlI0-ig5AfzyV7RaOHFYyvRlxFAJKkeuMnGbcXPycn-Ivbwqm5_bBNRexrzqVHT6OVnNrhzAuhYcoVdrC7ZAt7Tm9Jq-fWWksv1gKmxSS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UJAPOxFkifUw8N5gBLJiKUFGNd-BESUmbOemwdfPlI0-ig5AfzyV7RaOHFYyvRlxFAJKkeuMnGbcXPycn-Ivbwqm5_bBNRexrzqVHT6OVnNrhzAuhYcoVdrC7ZAt7Tm9Jq-fWWksv1gKmxSSK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672F" w14:textId="77777777" w:rsidR="00790DFF" w:rsidRPr="00EF44DE" w:rsidRDefault="00790DFF" w:rsidP="00790DF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44DE">
        <w:rPr>
          <w:rFonts w:ascii="Arial" w:hAnsi="Arial" w:cs="Arial"/>
          <w:b/>
          <w:sz w:val="24"/>
          <w:szCs w:val="24"/>
          <w:u w:val="single"/>
        </w:rPr>
        <w:t xml:space="preserve">ATIVIDADES COMPLEMENTARES DA EDUCAÇÃO ESPECIAL (INCLUSÃO) </w:t>
      </w:r>
    </w:p>
    <w:p w14:paraId="2BCF680B" w14:textId="77777777" w:rsidR="00790DFF" w:rsidRDefault="00790DFF" w:rsidP="00790DF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Escola:</w:t>
      </w:r>
      <w:r w:rsidRPr="00A53249">
        <w:t xml:space="preserve"> </w:t>
      </w:r>
      <w:r w:rsidRPr="00A53249">
        <w:rPr>
          <w:rFonts w:ascii="Arial" w:hAnsi="Arial" w:cs="Arial"/>
          <w:b/>
          <w:sz w:val="24"/>
          <w:szCs w:val="24"/>
        </w:rPr>
        <w:t>E.M.E.F Proª Maria Célia Cabral do Amaral</w:t>
      </w:r>
    </w:p>
    <w:p w14:paraId="4ED73780" w14:textId="77777777" w:rsidR="00790DFF" w:rsidRDefault="00790DFF" w:rsidP="00790D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Professor/AEE: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Marilande</w:t>
      </w:r>
      <w:proofErr w:type="spellEnd"/>
      <w:r>
        <w:rPr>
          <w:rFonts w:ascii="Arial" w:hAnsi="Arial" w:cs="Arial"/>
          <w:sz w:val="24"/>
          <w:szCs w:val="24"/>
        </w:rPr>
        <w:t xml:space="preserve"> Silva</w:t>
      </w:r>
    </w:p>
    <w:p w14:paraId="31790A9C" w14:textId="77777777" w:rsidR="00790DFF" w:rsidRPr="003F25B7" w:rsidRDefault="00790DFF" w:rsidP="00790DFF">
      <w:pPr>
        <w:jc w:val="both"/>
        <w:rPr>
          <w:rFonts w:ascii="Arial" w:hAnsi="Arial" w:cs="Arial"/>
          <w:sz w:val="24"/>
          <w:szCs w:val="24"/>
        </w:rPr>
      </w:pPr>
      <w:r w:rsidRPr="004A53F6">
        <w:rPr>
          <w:rFonts w:ascii="Arial" w:hAnsi="Arial" w:cs="Arial"/>
          <w:b/>
          <w:sz w:val="24"/>
          <w:szCs w:val="24"/>
        </w:rPr>
        <w:t>Data</w:t>
      </w:r>
      <w:r w:rsidR="00EC2EFC">
        <w:rPr>
          <w:rFonts w:ascii="Arial" w:hAnsi="Arial" w:cs="Arial"/>
          <w:b/>
          <w:sz w:val="24"/>
          <w:szCs w:val="24"/>
        </w:rPr>
        <w:t>:</w:t>
      </w:r>
      <w:r w:rsidR="003A1DAB" w:rsidRPr="003A1DAB">
        <w:rPr>
          <w:rFonts w:ascii="Arial" w:hAnsi="Arial" w:cs="Arial"/>
          <w:sz w:val="24"/>
          <w:szCs w:val="24"/>
        </w:rPr>
        <w:t xml:space="preserve"> </w:t>
      </w:r>
      <w:r w:rsidR="003A1DAB">
        <w:rPr>
          <w:rFonts w:ascii="Arial" w:hAnsi="Arial" w:cs="Arial"/>
          <w:sz w:val="24"/>
          <w:szCs w:val="24"/>
        </w:rPr>
        <w:t>16/08/21 a 20/08/21</w:t>
      </w:r>
    </w:p>
    <w:p w14:paraId="0B98C5BC" w14:textId="77777777" w:rsidR="007B5DB7" w:rsidRPr="008C4DE0" w:rsidRDefault="00790DFF" w:rsidP="00790DFF">
      <w:pPr>
        <w:rPr>
          <w:rFonts w:ascii="Arial" w:hAnsi="Arial" w:cs="Arial"/>
          <w:sz w:val="24"/>
          <w:szCs w:val="24"/>
        </w:rPr>
      </w:pPr>
      <w:r w:rsidRPr="000D1479">
        <w:rPr>
          <w:rFonts w:ascii="Arial" w:hAnsi="Arial" w:cs="Arial"/>
          <w:b/>
          <w:sz w:val="24"/>
          <w:szCs w:val="24"/>
        </w:rPr>
        <w:t xml:space="preserve">AUTOAVALIAÇÃO: </w:t>
      </w:r>
      <w:r w:rsidRPr="002421D4">
        <w:rPr>
          <w:rFonts w:ascii="Arial" w:hAnsi="Arial" w:cs="Arial"/>
          <w:sz w:val="24"/>
          <w:szCs w:val="24"/>
        </w:rPr>
        <w:t>A atividade deverá ser entregue para professora de Educaçã</w:t>
      </w:r>
      <w:r>
        <w:rPr>
          <w:rFonts w:ascii="Arial" w:hAnsi="Arial" w:cs="Arial"/>
          <w:sz w:val="24"/>
          <w:szCs w:val="24"/>
        </w:rPr>
        <w:t>o Especial no retorno às aulas.</w:t>
      </w:r>
    </w:p>
    <w:p w14:paraId="7EE68693" w14:textId="77777777" w:rsidR="00BF3D13" w:rsidRPr="004B6F6B" w:rsidRDefault="00687501" w:rsidP="00BF3D13">
      <w:pPr>
        <w:spacing w:line="240" w:lineRule="auto"/>
        <w:rPr>
          <w:color w:val="0000FF"/>
          <w:u w:val="single"/>
        </w:rPr>
      </w:pPr>
      <w:r>
        <w:rPr>
          <w:rFonts w:ascii="Arial" w:hAnsi="Arial" w:cs="Arial"/>
          <w:sz w:val="24"/>
          <w:szCs w:val="24"/>
        </w:rPr>
        <w:t>Bibliografia</w:t>
      </w:r>
      <w:r w:rsidR="00BF3D13">
        <w:rPr>
          <w:rFonts w:ascii="Arial" w:hAnsi="Arial" w:cs="Arial"/>
          <w:sz w:val="24"/>
          <w:szCs w:val="24"/>
        </w:rPr>
        <w:t>:</w:t>
      </w:r>
      <w:r w:rsidR="00BF3D13" w:rsidRPr="00BF3D13">
        <w:t xml:space="preserve"> </w:t>
      </w:r>
      <w:hyperlink r:id="rId13" w:history="1">
        <w:r w:rsidR="00BF3D13" w:rsidRPr="00706844">
          <w:rPr>
            <w:rStyle w:val="Hyperlink"/>
          </w:rPr>
          <w:t>https://www.aulapt.org/2018/11/22/refuerzo-de-matematicas-3o-primaria-lectura-de-horas</w:t>
        </w:r>
      </w:hyperlink>
    </w:p>
    <w:p w14:paraId="6CC5A7F7" w14:textId="77777777" w:rsidR="00BF3D13" w:rsidRDefault="008B2021" w:rsidP="00BF3D13">
      <w:pPr>
        <w:spacing w:line="240" w:lineRule="auto"/>
        <w:rPr>
          <w:color w:val="0000FF"/>
          <w:u w:val="single"/>
        </w:rPr>
      </w:pPr>
      <w:hyperlink r:id="rId14" w:history="1">
        <w:r w:rsidR="00BF3D13" w:rsidRPr="00F42092">
          <w:rPr>
            <w:color w:val="0000FF"/>
            <w:u w:val="single"/>
          </w:rPr>
          <w:t>http://123kidsfun.com/valentines/</w:t>
        </w:r>
      </w:hyperlink>
    </w:p>
    <w:p w14:paraId="75C9A497" w14:textId="77777777" w:rsidR="003A1DAB" w:rsidRPr="003A1DAB" w:rsidRDefault="003A1DAB" w:rsidP="00BF3D13">
      <w:pPr>
        <w:spacing w:line="240" w:lineRule="auto"/>
        <w:rPr>
          <w:color w:val="0000FF"/>
          <w:u w:val="single"/>
        </w:rPr>
      </w:pPr>
    </w:p>
    <w:p w14:paraId="53BC2A6B" w14:textId="77777777" w:rsidR="003A1DAB" w:rsidRDefault="00BF3D13" w:rsidP="003A1DAB">
      <w:pPr>
        <w:spacing w:line="240" w:lineRule="auto"/>
        <w:rPr>
          <w:rFonts w:ascii="Arial" w:hAnsi="Arial" w:cs="Arial"/>
          <w:sz w:val="24"/>
          <w:szCs w:val="24"/>
        </w:rPr>
      </w:pPr>
      <w:r w:rsidRPr="00BF3D13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sz w:val="24"/>
          <w:szCs w:val="24"/>
        </w:rPr>
        <w:t>:</w:t>
      </w:r>
      <w:r w:rsidR="003A1D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Despertar a atenção e concentração, conhecer </w:t>
      </w:r>
      <w:r w:rsidR="003A1DAB">
        <w:rPr>
          <w:rFonts w:ascii="Arial" w:hAnsi="Arial" w:cs="Arial"/>
          <w:sz w:val="24"/>
          <w:szCs w:val="24"/>
        </w:rPr>
        <w:t>e estabelecer medidas de tempo.</w:t>
      </w:r>
    </w:p>
    <w:p w14:paraId="74B4248F" w14:textId="77777777" w:rsidR="003A1DAB" w:rsidRDefault="003A1DAB" w:rsidP="003A1DAB">
      <w:pPr>
        <w:spacing w:line="240" w:lineRule="auto"/>
        <w:rPr>
          <w:rFonts w:ascii="Arial" w:hAnsi="Arial" w:cs="Arial"/>
          <w:sz w:val="24"/>
          <w:szCs w:val="24"/>
        </w:rPr>
      </w:pPr>
    </w:p>
    <w:p w14:paraId="3DEB6C0C" w14:textId="77777777" w:rsidR="003A1DAB" w:rsidRDefault="003A1DAB" w:rsidP="003A1DA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Atividade: Ache o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Pokemon</w:t>
      </w:r>
      <w:proofErr w:type="spellEnd"/>
    </w:p>
    <w:p w14:paraId="0B9CE9FF" w14:textId="77777777" w:rsidR="003A1DAB" w:rsidRDefault="003A1DAB" w:rsidP="003A1DA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Procure no quadro a quantidade de cada personagem indicado, depois que encontrar, pinte ou circule.</w:t>
      </w:r>
    </w:p>
    <w:p w14:paraId="1DC982C0" w14:textId="77777777" w:rsidR="003A1DAB" w:rsidRPr="001808CD" w:rsidRDefault="003A1DAB" w:rsidP="003A1DA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6A9D28B" w14:textId="77777777" w:rsidR="00BF3D13" w:rsidRDefault="003A1DAB" w:rsidP="00BF3D13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pt-BR"/>
        </w:rPr>
        <w:lastRenderedPageBreak/>
        <w:drawing>
          <wp:inline distT="0" distB="0" distL="0" distR="0" wp14:anchorId="5B50A4CE" wp14:editId="3FCF4F26">
            <wp:extent cx="6000941" cy="8791575"/>
            <wp:effectExtent l="0" t="0" r="0" b="0"/>
            <wp:docPr id="7" name="Imagem 7" descr="Use our free printable Pokémon I spy activity page to keep kids busy so you can get some quiet time. #papertraildesign #Pokémon #Pokémonactivity #ispy #ispykidsactivity #spyPokémon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 our free printable Pokémon I spy activity page to keep kids busy so you can get some quiet time. #papertraildesign #Pokémon #Pokémonactivity #ispy #ispykidsactivity #spyPokémonactivity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6"/>
                    <a:stretch/>
                  </pic:blipFill>
                  <pic:spPr bwMode="auto">
                    <a:xfrm>
                      <a:off x="0" y="0"/>
                      <a:ext cx="6003687" cy="879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F13AF" w14:textId="77777777" w:rsidR="00BF3D13" w:rsidRDefault="00BF3D13" w:rsidP="00BF3D13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3A2FDB7" w14:textId="77777777" w:rsidR="003A1DAB" w:rsidRDefault="003A1DAB" w:rsidP="00BF3D13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EEC007D" w14:textId="77777777" w:rsidR="003A1DAB" w:rsidRDefault="003A1DAB" w:rsidP="00BF3D13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EDB9F49" w14:textId="77777777" w:rsidR="00C46634" w:rsidRPr="003A1DAB" w:rsidRDefault="00BF3D13" w:rsidP="003A1DAB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ATIVIDADE: Que horas são?</w:t>
      </w:r>
    </w:p>
    <w:p w14:paraId="7A7AB8AA" w14:textId="77777777" w:rsidR="00C46634" w:rsidRDefault="00C46634" w:rsidP="00DE6098">
      <w:pPr>
        <w:tabs>
          <w:tab w:val="left" w:pos="1140"/>
        </w:tabs>
        <w:jc w:val="both"/>
        <w:rPr>
          <w:rFonts w:ascii="Arial" w:hAnsi="Arial" w:cs="Arial"/>
          <w:sz w:val="24"/>
          <w:szCs w:val="24"/>
        </w:rPr>
      </w:pPr>
    </w:p>
    <w:p w14:paraId="510B496B" w14:textId="77777777" w:rsidR="000537A2" w:rsidRPr="00687501" w:rsidRDefault="003A1DAB" w:rsidP="00DE6098">
      <w:pPr>
        <w:tabs>
          <w:tab w:val="left" w:pos="1140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F1C41B8" wp14:editId="4A11EC50">
            <wp:extent cx="6369582" cy="7581900"/>
            <wp:effectExtent l="0" t="0" r="0" b="0"/>
            <wp:docPr id="32" name="Imagem 32" descr="The Reading Time on 12 Hour Analog Clocks in 5 Minute Intervals (A) math worksheet from the Time Worksheet page at Math-Drills.c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eading Time on 12 Hour Analog Clocks in 5 Minute Intervals (A) math worksheet from the Time Worksheet page at Math-Drills.com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" t="11660" r="1065" b="6037"/>
                    <a:stretch/>
                  </pic:blipFill>
                  <pic:spPr bwMode="auto">
                    <a:xfrm>
                      <a:off x="0" y="0"/>
                      <a:ext cx="6369582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C6ADC" w14:textId="77777777" w:rsidR="00DE6098" w:rsidRDefault="00DE6098" w:rsidP="00DE6098">
      <w:pPr>
        <w:tabs>
          <w:tab w:val="left" w:pos="1140"/>
        </w:tabs>
        <w:jc w:val="both"/>
        <w:rPr>
          <w:rFonts w:ascii="Arial" w:hAnsi="Arial" w:cs="Arial"/>
          <w:sz w:val="24"/>
          <w:szCs w:val="24"/>
        </w:rPr>
      </w:pPr>
    </w:p>
    <w:p w14:paraId="2C6C3D5C" w14:textId="77777777" w:rsidR="00DE6098" w:rsidRDefault="00DE6098" w:rsidP="00DE6098">
      <w:pPr>
        <w:tabs>
          <w:tab w:val="left" w:pos="1140"/>
        </w:tabs>
        <w:rPr>
          <w:rFonts w:ascii="Arial" w:hAnsi="Arial" w:cs="Arial"/>
          <w:sz w:val="24"/>
          <w:szCs w:val="24"/>
        </w:rPr>
      </w:pPr>
    </w:p>
    <w:p w14:paraId="4F7AB82E" w14:textId="77777777" w:rsidR="00EC01C0" w:rsidRDefault="00EC01C0" w:rsidP="00AA394B">
      <w:pPr>
        <w:spacing w:line="276" w:lineRule="auto"/>
      </w:pPr>
    </w:p>
    <w:p w14:paraId="31F89AAC" w14:textId="77777777" w:rsidR="00AA394B" w:rsidRDefault="00AA394B" w:rsidP="00AA394B">
      <w:pPr>
        <w:spacing w:line="276" w:lineRule="auto"/>
      </w:pPr>
    </w:p>
    <w:p w14:paraId="295289C9" w14:textId="77777777" w:rsidR="004959DE" w:rsidRDefault="004959DE" w:rsidP="00AA394B">
      <w:pPr>
        <w:spacing w:line="276" w:lineRule="auto"/>
      </w:pPr>
    </w:p>
    <w:p w14:paraId="5E7C9A91" w14:textId="77777777" w:rsidR="003A1DAB" w:rsidRDefault="003A1DAB" w:rsidP="003A1DA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ATIVIDADE: Desenhe os ponteiros indicando a hora.</w:t>
      </w:r>
    </w:p>
    <w:p w14:paraId="6D428F81" w14:textId="77777777" w:rsidR="004959DE" w:rsidRDefault="004959DE" w:rsidP="00AA394B">
      <w:pPr>
        <w:spacing w:line="276" w:lineRule="auto"/>
      </w:pPr>
    </w:p>
    <w:p w14:paraId="2D88381B" w14:textId="77777777" w:rsidR="007B5DB7" w:rsidRPr="003A1DAB" w:rsidRDefault="003A1DAB" w:rsidP="003A1DAB">
      <w:pPr>
        <w:spacing w:line="276" w:lineRule="auto"/>
      </w:pPr>
      <w:r>
        <w:rPr>
          <w:noProof/>
          <w:lang w:eastAsia="pt-BR"/>
        </w:rPr>
        <w:drawing>
          <wp:inline distT="0" distB="0" distL="0" distR="0" wp14:anchorId="2CA382F1" wp14:editId="17E33524">
            <wp:extent cx="5947251" cy="8286750"/>
            <wp:effectExtent l="0" t="0" r="0" b="0"/>
            <wp:docPr id="33" name="Imagem 33" descr="Valentine's Day - free worksheets and printables for kids. #valentines #day #worksheets #printables #free #kids #time #clock #123Kids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entine's Day - free worksheets and printables for kids. #valentines #day #worksheets #printables #free #kids #time #clock #123KidsFu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3" t="10025" r="8689" b="5639"/>
                    <a:stretch/>
                  </pic:blipFill>
                  <pic:spPr bwMode="auto">
                    <a:xfrm>
                      <a:off x="0" y="0"/>
                      <a:ext cx="5947251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DD418B" w14:textId="77777777" w:rsidR="007B5DB7" w:rsidRPr="00F94C41" w:rsidRDefault="007B5DB7" w:rsidP="00101936">
      <w:pPr>
        <w:tabs>
          <w:tab w:val="left" w:pos="2655"/>
        </w:tabs>
        <w:spacing w:line="240" w:lineRule="auto"/>
        <w:rPr>
          <w:rFonts w:ascii="Arial Black" w:hAnsi="Arial Black" w:cs="Arial"/>
          <w:sz w:val="28"/>
          <w:szCs w:val="28"/>
        </w:rPr>
      </w:pPr>
    </w:p>
    <w:p w14:paraId="0C285441" w14:textId="77777777" w:rsidR="00101936" w:rsidRDefault="00101936" w:rsidP="00101936">
      <w:pPr>
        <w:jc w:val="both"/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pt-BR"/>
        </w:rPr>
        <w:lastRenderedPageBreak/>
        <w:drawing>
          <wp:inline distT="0" distB="0" distL="0" distR="0" wp14:anchorId="027A548A" wp14:editId="2A09D6ED">
            <wp:extent cx="6120130" cy="820963"/>
            <wp:effectExtent l="0" t="0" r="0" b="0"/>
            <wp:docPr id="6" name="Imagem 6" descr="https://lh4.googleusercontent.com/UJAPOxFkifUw8N5gBLJiKUFGNd-BESUmbOemwdfPlI0-ig5AfzyV7RaOHFYyvRlxFAJKkeuMnGbcXPycn-Ivbwqm5_bBNRexrzqVHT6OVnNrhzAuhYcoVdrC7ZAt7Tm9Jq-fWWksv1gKmxSS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UJAPOxFkifUw8N5gBLJiKUFGNd-BESUmbOemwdfPlI0-ig5AfzyV7RaOHFYyvRlxFAJKkeuMnGbcXPycn-Ivbwqm5_bBNRexrzqVHT6OVnNrhzAuhYcoVdrC7ZAt7Tm9Jq-fWWksv1gKmxSSK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50487" w14:textId="77777777" w:rsidR="00101936" w:rsidRPr="00EF44DE" w:rsidRDefault="00101936" w:rsidP="0010193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44DE">
        <w:rPr>
          <w:rFonts w:ascii="Arial" w:hAnsi="Arial" w:cs="Arial"/>
          <w:b/>
          <w:sz w:val="24"/>
          <w:szCs w:val="24"/>
          <w:u w:val="single"/>
        </w:rPr>
        <w:t xml:space="preserve">ATIVIDADES COMPLEMENTARES DA EDUCAÇÃO ESPECIAL (INCLUSÃO) </w:t>
      </w:r>
    </w:p>
    <w:p w14:paraId="46FB6A63" w14:textId="77777777" w:rsidR="00101936" w:rsidRDefault="00101936" w:rsidP="001019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Escola:</w:t>
      </w:r>
      <w:r w:rsidRPr="00A53249">
        <w:t xml:space="preserve"> </w:t>
      </w:r>
      <w:r w:rsidRPr="00A53249">
        <w:rPr>
          <w:rFonts w:ascii="Arial" w:hAnsi="Arial" w:cs="Arial"/>
          <w:b/>
          <w:sz w:val="24"/>
          <w:szCs w:val="24"/>
        </w:rPr>
        <w:t>E.M.E.F Proª Maria Célia Cabral do Amaral</w:t>
      </w:r>
    </w:p>
    <w:p w14:paraId="362D2C6A" w14:textId="77777777" w:rsidR="00101936" w:rsidRDefault="00101936" w:rsidP="001019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Professor/AEE: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Marilande</w:t>
      </w:r>
      <w:proofErr w:type="spellEnd"/>
      <w:r>
        <w:rPr>
          <w:rFonts w:ascii="Arial" w:hAnsi="Arial" w:cs="Arial"/>
          <w:sz w:val="24"/>
          <w:szCs w:val="24"/>
        </w:rPr>
        <w:t xml:space="preserve"> Silva</w:t>
      </w:r>
    </w:p>
    <w:p w14:paraId="7E0D9DD2" w14:textId="77777777" w:rsidR="00101936" w:rsidRPr="003F25B7" w:rsidRDefault="00101936" w:rsidP="00101936">
      <w:pPr>
        <w:jc w:val="both"/>
        <w:rPr>
          <w:rFonts w:ascii="Arial" w:hAnsi="Arial" w:cs="Arial"/>
          <w:sz w:val="24"/>
          <w:szCs w:val="24"/>
        </w:rPr>
      </w:pPr>
      <w:r w:rsidRPr="004A53F6"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>:</w:t>
      </w:r>
      <w:r w:rsidR="003A1DAB">
        <w:rPr>
          <w:rFonts w:ascii="Arial" w:hAnsi="Arial" w:cs="Arial"/>
          <w:sz w:val="24"/>
          <w:szCs w:val="24"/>
        </w:rPr>
        <w:t xml:space="preserve"> 16/08/21 a 20/08/21</w:t>
      </w:r>
    </w:p>
    <w:p w14:paraId="6B6C6DC8" w14:textId="77777777" w:rsidR="00101936" w:rsidRPr="008C4DE0" w:rsidRDefault="00101936" w:rsidP="00101936">
      <w:pPr>
        <w:rPr>
          <w:rFonts w:ascii="Arial" w:hAnsi="Arial" w:cs="Arial"/>
          <w:sz w:val="24"/>
          <w:szCs w:val="24"/>
        </w:rPr>
      </w:pPr>
      <w:r w:rsidRPr="000D1479">
        <w:rPr>
          <w:rFonts w:ascii="Arial" w:hAnsi="Arial" w:cs="Arial"/>
          <w:b/>
          <w:sz w:val="24"/>
          <w:szCs w:val="24"/>
        </w:rPr>
        <w:t xml:space="preserve">AUTOAVALIAÇÃO: </w:t>
      </w:r>
      <w:r w:rsidRPr="002421D4">
        <w:rPr>
          <w:rFonts w:ascii="Arial" w:hAnsi="Arial" w:cs="Arial"/>
          <w:sz w:val="24"/>
          <w:szCs w:val="24"/>
        </w:rPr>
        <w:t>A atividade deverá ser entregue para professora de Educaçã</w:t>
      </w:r>
      <w:r>
        <w:rPr>
          <w:rFonts w:ascii="Arial" w:hAnsi="Arial" w:cs="Arial"/>
          <w:sz w:val="24"/>
          <w:szCs w:val="24"/>
        </w:rPr>
        <w:t>o Especial no retorno às aulas.</w:t>
      </w:r>
    </w:p>
    <w:p w14:paraId="39BC9275" w14:textId="77777777" w:rsidR="00FE0013" w:rsidRDefault="00101936" w:rsidP="00FE0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Bibliografia</w:t>
      </w:r>
      <w:r w:rsidR="00FE0013">
        <w:rPr>
          <w:rFonts w:ascii="Arial" w:hAnsi="Arial" w:cs="Arial"/>
          <w:sz w:val="24"/>
          <w:szCs w:val="24"/>
        </w:rPr>
        <w:t>:</w:t>
      </w:r>
      <w:r w:rsidR="00380E59" w:rsidRPr="00380E59">
        <w:t xml:space="preserve"> </w:t>
      </w:r>
      <w:hyperlink r:id="rId18" w:history="1">
        <w:r w:rsidR="00380E59" w:rsidRPr="00B66564">
          <w:rPr>
            <w:rStyle w:val="Hyperlink"/>
            <w:rFonts w:ascii="Arial" w:hAnsi="Arial" w:cs="Arial"/>
            <w:sz w:val="24"/>
            <w:szCs w:val="24"/>
          </w:rPr>
          <w:t>https://www.reab.me/imagens-para-trabalhar-e-brincar-com-sequencia/</w:t>
        </w:r>
      </w:hyperlink>
    </w:p>
    <w:p w14:paraId="124B75A3" w14:textId="77777777" w:rsidR="00FE0013" w:rsidRDefault="00FE0013" w:rsidP="00FE0013">
      <w:pPr>
        <w:jc w:val="center"/>
        <w:rPr>
          <w:rFonts w:ascii="Arial" w:hAnsi="Arial" w:cs="Arial"/>
          <w:sz w:val="24"/>
          <w:szCs w:val="24"/>
        </w:rPr>
      </w:pPr>
    </w:p>
    <w:p w14:paraId="73ECAD9A" w14:textId="77777777" w:rsidR="00FE0013" w:rsidRPr="00F5194D" w:rsidRDefault="00FE0013" w:rsidP="00FE001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E001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5194D">
        <w:rPr>
          <w:rFonts w:ascii="Arial" w:hAnsi="Arial" w:cs="Arial"/>
          <w:b/>
          <w:sz w:val="24"/>
          <w:szCs w:val="24"/>
          <w:u w:val="single"/>
        </w:rPr>
        <w:t>Atividade: Treino de linguagem</w:t>
      </w:r>
    </w:p>
    <w:p w14:paraId="59CCE069" w14:textId="77777777" w:rsidR="00FE0013" w:rsidRPr="006F5BED" w:rsidRDefault="00FE0013" w:rsidP="00FE0013">
      <w:pPr>
        <w:tabs>
          <w:tab w:val="left" w:pos="1140"/>
        </w:tabs>
        <w:rPr>
          <w:rFonts w:ascii="Arial" w:hAnsi="Arial" w:cs="Arial"/>
          <w:sz w:val="24"/>
          <w:szCs w:val="24"/>
        </w:rPr>
      </w:pPr>
      <w:r w:rsidRPr="00F5194D">
        <w:rPr>
          <w:rFonts w:ascii="Arial" w:hAnsi="Arial" w:cs="Arial"/>
          <w:b/>
          <w:sz w:val="24"/>
          <w:szCs w:val="24"/>
        </w:rPr>
        <w:t xml:space="preserve">Objetivo: </w:t>
      </w:r>
      <w:r w:rsidRPr="006F5BED">
        <w:rPr>
          <w:rFonts w:ascii="Arial" w:hAnsi="Arial" w:cs="Arial"/>
          <w:sz w:val="24"/>
          <w:szCs w:val="24"/>
        </w:rPr>
        <w:t>Desenvolver a fala, observar e descrever a mudança ocorrida em cada cena em seus aspectos físicos.</w:t>
      </w:r>
    </w:p>
    <w:p w14:paraId="23C9F28A" w14:textId="77777777" w:rsidR="00FE0013" w:rsidRPr="00F5194D" w:rsidRDefault="00FE0013" w:rsidP="00FE0013">
      <w:pPr>
        <w:spacing w:line="276" w:lineRule="auto"/>
        <w:rPr>
          <w:rFonts w:ascii="Arial" w:hAnsi="Arial" w:cs="Arial"/>
          <w:sz w:val="24"/>
          <w:szCs w:val="24"/>
        </w:rPr>
      </w:pPr>
    </w:p>
    <w:p w14:paraId="156A5C2C" w14:textId="77777777" w:rsidR="00FE0013" w:rsidRPr="00F5194D" w:rsidRDefault="00FE0013" w:rsidP="00FE001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5194D">
        <w:rPr>
          <w:rFonts w:ascii="Arial" w:hAnsi="Arial" w:cs="Arial"/>
          <w:b/>
          <w:bCs/>
          <w:sz w:val="24"/>
          <w:szCs w:val="24"/>
        </w:rPr>
        <w:t>Materiais</w:t>
      </w:r>
      <w:r w:rsidRPr="00F5194D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Atividade impressa, cartolina</w:t>
      </w:r>
      <w:r w:rsidR="00380E59">
        <w:rPr>
          <w:rFonts w:ascii="Arial" w:hAnsi="Arial" w:cs="Arial"/>
          <w:bCs/>
          <w:sz w:val="24"/>
          <w:szCs w:val="24"/>
        </w:rPr>
        <w:t>.</w:t>
      </w:r>
    </w:p>
    <w:p w14:paraId="2C5EB4C4" w14:textId="77777777" w:rsidR="00FE0013" w:rsidRPr="00D241B2" w:rsidRDefault="00FE0013" w:rsidP="00FE0013">
      <w:pPr>
        <w:tabs>
          <w:tab w:val="left" w:pos="1140"/>
        </w:tabs>
        <w:rPr>
          <w:rFonts w:ascii="Arial" w:hAnsi="Arial" w:cs="Arial"/>
          <w:sz w:val="24"/>
          <w:szCs w:val="24"/>
        </w:rPr>
      </w:pPr>
      <w:r w:rsidRPr="00F5194D">
        <w:rPr>
          <w:rFonts w:ascii="Arial" w:hAnsi="Arial" w:cs="Arial"/>
          <w:b/>
          <w:bCs/>
          <w:sz w:val="24"/>
          <w:szCs w:val="24"/>
        </w:rPr>
        <w:t>Desenvolvimento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633C84">
        <w:rPr>
          <w:rFonts w:ascii="Arial" w:hAnsi="Arial" w:cs="Arial"/>
          <w:sz w:val="24"/>
          <w:szCs w:val="24"/>
        </w:rPr>
        <w:t xml:space="preserve"> </w:t>
      </w:r>
      <w:r w:rsidRPr="00BD2569">
        <w:rPr>
          <w:rFonts w:ascii="Arial" w:hAnsi="Arial" w:cs="Arial"/>
          <w:sz w:val="24"/>
          <w:szCs w:val="24"/>
        </w:rPr>
        <w:t>Recorte as figuras</w:t>
      </w:r>
      <w:r>
        <w:rPr>
          <w:rFonts w:ascii="Arial" w:hAnsi="Arial" w:cs="Arial"/>
          <w:sz w:val="24"/>
          <w:szCs w:val="24"/>
        </w:rPr>
        <w:t xml:space="preserve"> e cole num papel mais grosso, </w:t>
      </w:r>
      <w:r w:rsidRPr="00BD2569">
        <w:rPr>
          <w:rFonts w:ascii="Arial" w:hAnsi="Arial" w:cs="Arial"/>
          <w:sz w:val="24"/>
          <w:szCs w:val="24"/>
        </w:rPr>
        <w:t>organize as sequências dos acontecimentos, pedindo para que a criança conte</w:t>
      </w:r>
      <w:r>
        <w:rPr>
          <w:rFonts w:ascii="Arial" w:hAnsi="Arial" w:cs="Arial"/>
          <w:sz w:val="24"/>
          <w:szCs w:val="24"/>
        </w:rPr>
        <w:t xml:space="preserve"> a história observando as mudanças</w:t>
      </w:r>
      <w:r w:rsidRPr="00BD25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BD256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Pr="00BD2569">
        <w:rPr>
          <w:rFonts w:ascii="Arial" w:hAnsi="Arial" w:cs="Arial"/>
          <w:sz w:val="24"/>
          <w:szCs w:val="24"/>
        </w:rPr>
        <w:t xml:space="preserve"> sequência</w:t>
      </w:r>
      <w:r>
        <w:rPr>
          <w:rFonts w:ascii="Arial" w:hAnsi="Arial" w:cs="Arial"/>
          <w:sz w:val="24"/>
          <w:szCs w:val="24"/>
        </w:rPr>
        <w:t>s</w:t>
      </w:r>
      <w:r w:rsidRPr="00BD25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 cenas. Pode dar um nome para os personagens, o importante é que a criança conte a história para que desenvolta a linguagem e exponha suas ideias e expressões. Durante o momento em que a criança tiver contando a história gr</w:t>
      </w:r>
      <w:r w:rsidR="00380E59">
        <w:rPr>
          <w:rFonts w:ascii="Arial" w:hAnsi="Arial" w:cs="Arial"/>
          <w:sz w:val="24"/>
          <w:szCs w:val="24"/>
        </w:rPr>
        <w:t xml:space="preserve">ave o áudio e envie no </w:t>
      </w:r>
      <w:proofErr w:type="spellStart"/>
      <w:r w:rsidR="00380E59">
        <w:rPr>
          <w:rFonts w:ascii="Arial" w:hAnsi="Arial" w:cs="Arial"/>
          <w:sz w:val="24"/>
          <w:szCs w:val="24"/>
        </w:rPr>
        <w:t>whatsapp</w:t>
      </w:r>
      <w:proofErr w:type="spellEnd"/>
      <w:r w:rsidR="00380E59">
        <w:rPr>
          <w:rFonts w:ascii="Arial" w:hAnsi="Arial" w:cs="Arial"/>
          <w:sz w:val="24"/>
          <w:szCs w:val="24"/>
        </w:rPr>
        <w:t xml:space="preserve"> para </w:t>
      </w:r>
      <w:proofErr w:type="gramStart"/>
      <w:r w:rsidR="00380E59">
        <w:rPr>
          <w:rFonts w:ascii="Arial" w:hAnsi="Arial" w:cs="Arial"/>
          <w:sz w:val="24"/>
          <w:szCs w:val="24"/>
        </w:rPr>
        <w:t>o professora</w:t>
      </w:r>
      <w:proofErr w:type="gramEnd"/>
      <w:r w:rsidR="00380E59">
        <w:rPr>
          <w:rFonts w:ascii="Arial" w:hAnsi="Arial" w:cs="Arial"/>
          <w:sz w:val="24"/>
          <w:szCs w:val="24"/>
        </w:rPr>
        <w:t>.</w:t>
      </w:r>
    </w:p>
    <w:p w14:paraId="48498032" w14:textId="77777777" w:rsidR="00FE0013" w:rsidRDefault="00FE0013" w:rsidP="00FE0013">
      <w:pPr>
        <w:tabs>
          <w:tab w:val="left" w:pos="1140"/>
        </w:tabs>
        <w:rPr>
          <w:noProof/>
          <w:lang w:eastAsia="pt-BR"/>
        </w:rPr>
      </w:pPr>
    </w:p>
    <w:p w14:paraId="46C7D275" w14:textId="77777777" w:rsidR="00FE0013" w:rsidRPr="00293D5A" w:rsidRDefault="00FE0013" w:rsidP="00FE0013">
      <w:pPr>
        <w:tabs>
          <w:tab w:val="left" w:pos="114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textWrapping" w:clear="all"/>
      </w:r>
    </w:p>
    <w:p w14:paraId="7AE1B99A" w14:textId="77777777" w:rsidR="000735CF" w:rsidRDefault="000735CF" w:rsidP="000735CF">
      <w:pPr>
        <w:rPr>
          <w:rFonts w:ascii="Arial" w:hAnsi="Arial" w:cs="Arial"/>
          <w:b/>
          <w:sz w:val="24"/>
          <w:szCs w:val="24"/>
          <w:u w:val="single"/>
        </w:rPr>
      </w:pPr>
    </w:p>
    <w:p w14:paraId="409A46C0" w14:textId="77777777" w:rsidR="0053430D" w:rsidRDefault="0053430D" w:rsidP="000735CF">
      <w:pPr>
        <w:jc w:val="both"/>
        <w:rPr>
          <w:rFonts w:ascii="Arial" w:hAnsi="Arial" w:cs="Arial"/>
          <w:sz w:val="24"/>
          <w:szCs w:val="24"/>
        </w:rPr>
      </w:pPr>
    </w:p>
    <w:p w14:paraId="79990CB0" w14:textId="77777777" w:rsidR="0053430D" w:rsidRDefault="0053430D" w:rsidP="00597ACE">
      <w:pPr>
        <w:spacing w:line="276" w:lineRule="auto"/>
        <w:rPr>
          <w:rFonts w:ascii="Arial" w:hAnsi="Arial" w:cs="Arial"/>
          <w:sz w:val="24"/>
          <w:szCs w:val="24"/>
        </w:rPr>
      </w:pPr>
    </w:p>
    <w:p w14:paraId="7F88AD13" w14:textId="77777777" w:rsidR="0053430D" w:rsidRDefault="0053430D" w:rsidP="00597ACE">
      <w:pPr>
        <w:spacing w:line="276" w:lineRule="auto"/>
        <w:rPr>
          <w:noProof/>
          <w:lang w:eastAsia="pt-BR"/>
        </w:rPr>
      </w:pPr>
    </w:p>
    <w:p w14:paraId="3964BCE5" w14:textId="77777777" w:rsidR="000735CF" w:rsidRDefault="000735CF" w:rsidP="00597ACE">
      <w:pPr>
        <w:spacing w:line="276" w:lineRule="auto"/>
        <w:rPr>
          <w:noProof/>
          <w:lang w:eastAsia="pt-BR"/>
        </w:rPr>
      </w:pPr>
    </w:p>
    <w:p w14:paraId="68AF74EE" w14:textId="77777777" w:rsidR="000735CF" w:rsidRDefault="000735CF" w:rsidP="00597ACE">
      <w:pPr>
        <w:spacing w:line="276" w:lineRule="auto"/>
        <w:rPr>
          <w:noProof/>
          <w:lang w:eastAsia="pt-BR"/>
        </w:rPr>
      </w:pPr>
    </w:p>
    <w:p w14:paraId="2E25C333" w14:textId="77777777" w:rsidR="000735CF" w:rsidRDefault="000735CF" w:rsidP="00597ACE">
      <w:pPr>
        <w:spacing w:line="276" w:lineRule="auto"/>
        <w:rPr>
          <w:noProof/>
          <w:lang w:eastAsia="pt-BR"/>
        </w:rPr>
      </w:pPr>
    </w:p>
    <w:p w14:paraId="79BE5537" w14:textId="77777777" w:rsidR="000735CF" w:rsidRDefault="000735CF" w:rsidP="00597ACE">
      <w:pPr>
        <w:spacing w:line="276" w:lineRule="auto"/>
        <w:rPr>
          <w:noProof/>
          <w:lang w:eastAsia="pt-BR"/>
        </w:rPr>
      </w:pPr>
    </w:p>
    <w:p w14:paraId="15D80915" w14:textId="77777777" w:rsidR="000735CF" w:rsidRDefault="000735CF" w:rsidP="00597ACE">
      <w:pPr>
        <w:spacing w:line="276" w:lineRule="auto"/>
        <w:rPr>
          <w:noProof/>
          <w:lang w:eastAsia="pt-BR"/>
        </w:rPr>
      </w:pPr>
    </w:p>
    <w:p w14:paraId="1BE125E6" w14:textId="77777777" w:rsidR="0053430D" w:rsidRDefault="00FE0013" w:rsidP="007427D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5686FCB1" wp14:editId="139904CB">
            <wp:extent cx="9036720" cy="6273218"/>
            <wp:effectExtent l="0" t="8890" r="3175" b="3175"/>
            <wp:docPr id="11" name="Imagem 11" descr="https://1.bp.blogspot.com/-QOhibPeJcYo/XdV7ehVgE7I/AAAAAAAAXcQ/viJBx7hEI5Y-AmrhEAnd6vgUdt0k6yeBACEwYBhgL/s1600/%2540tea_em_familia%2BSequencias%2Bde%2Bcenas%2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QOhibPeJcYo/XdV7ehVgE7I/AAAAAAAAXcQ/viJBx7hEI5Y-AmrhEAnd6vgUdt0k6yeBACEwYBhgL/s1600/%2540tea_em_familia%2BSequencias%2Bde%2Bcenas%2B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" t="2208" r="2620" b="5077"/>
                    <a:stretch/>
                  </pic:blipFill>
                  <pic:spPr bwMode="auto">
                    <a:xfrm rot="5400000">
                      <a:off x="0" y="0"/>
                      <a:ext cx="9037560" cy="627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77B608" w14:textId="77777777" w:rsidR="00742732" w:rsidRPr="00380143" w:rsidRDefault="00FE0013" w:rsidP="007427D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t xml:space="preserve">          </w:t>
      </w:r>
    </w:p>
    <w:sectPr w:rsidR="00742732" w:rsidRPr="00380143" w:rsidSect="005819B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A901E" w14:textId="77777777" w:rsidR="008B2021" w:rsidRDefault="008B2021" w:rsidP="003C4911">
      <w:pPr>
        <w:spacing w:after="0" w:line="240" w:lineRule="auto"/>
      </w:pPr>
      <w:r>
        <w:separator/>
      </w:r>
    </w:p>
  </w:endnote>
  <w:endnote w:type="continuationSeparator" w:id="0">
    <w:p w14:paraId="7AB7D006" w14:textId="77777777" w:rsidR="008B2021" w:rsidRDefault="008B2021" w:rsidP="003C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4BC16" w14:textId="77777777" w:rsidR="008B2021" w:rsidRDefault="008B2021" w:rsidP="003C4911">
      <w:pPr>
        <w:spacing w:after="0" w:line="240" w:lineRule="auto"/>
      </w:pPr>
      <w:r>
        <w:separator/>
      </w:r>
    </w:p>
  </w:footnote>
  <w:footnote w:type="continuationSeparator" w:id="0">
    <w:p w14:paraId="3472D36B" w14:textId="77777777" w:rsidR="008B2021" w:rsidRDefault="008B2021" w:rsidP="003C4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67F11"/>
    <w:multiLevelType w:val="multilevel"/>
    <w:tmpl w:val="2D54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43"/>
    <w:rsid w:val="00006C9E"/>
    <w:rsid w:val="000130B2"/>
    <w:rsid w:val="00032458"/>
    <w:rsid w:val="00043BEE"/>
    <w:rsid w:val="000537A2"/>
    <w:rsid w:val="0006674A"/>
    <w:rsid w:val="000735CF"/>
    <w:rsid w:val="00093FF5"/>
    <w:rsid w:val="000E10DF"/>
    <w:rsid w:val="000E5808"/>
    <w:rsid w:val="00101936"/>
    <w:rsid w:val="001218F1"/>
    <w:rsid w:val="00123B24"/>
    <w:rsid w:val="001242F9"/>
    <w:rsid w:val="00124EFB"/>
    <w:rsid w:val="00134B23"/>
    <w:rsid w:val="001405BF"/>
    <w:rsid w:val="00146649"/>
    <w:rsid w:val="00160931"/>
    <w:rsid w:val="001A7CC2"/>
    <w:rsid w:val="001B1ADA"/>
    <w:rsid w:val="001D23CD"/>
    <w:rsid w:val="001D2A71"/>
    <w:rsid w:val="001D7F66"/>
    <w:rsid w:val="00201466"/>
    <w:rsid w:val="00213682"/>
    <w:rsid w:val="00232F15"/>
    <w:rsid w:val="00241641"/>
    <w:rsid w:val="00254617"/>
    <w:rsid w:val="0026040F"/>
    <w:rsid w:val="002A20D5"/>
    <w:rsid w:val="002D397B"/>
    <w:rsid w:val="002F7F51"/>
    <w:rsid w:val="00304E37"/>
    <w:rsid w:val="0033362A"/>
    <w:rsid w:val="00354932"/>
    <w:rsid w:val="00374125"/>
    <w:rsid w:val="00380143"/>
    <w:rsid w:val="00380E59"/>
    <w:rsid w:val="00385A2C"/>
    <w:rsid w:val="003A1DAB"/>
    <w:rsid w:val="003A44AB"/>
    <w:rsid w:val="003A7568"/>
    <w:rsid w:val="003C4911"/>
    <w:rsid w:val="003F25B7"/>
    <w:rsid w:val="003F5734"/>
    <w:rsid w:val="00403EAB"/>
    <w:rsid w:val="004049D5"/>
    <w:rsid w:val="00441207"/>
    <w:rsid w:val="00443AEC"/>
    <w:rsid w:val="004527E3"/>
    <w:rsid w:val="00463D32"/>
    <w:rsid w:val="004660B8"/>
    <w:rsid w:val="004825AE"/>
    <w:rsid w:val="00482A2C"/>
    <w:rsid w:val="0048757B"/>
    <w:rsid w:val="00490F4E"/>
    <w:rsid w:val="0049196A"/>
    <w:rsid w:val="004959DE"/>
    <w:rsid w:val="005044B1"/>
    <w:rsid w:val="0051333E"/>
    <w:rsid w:val="0052205B"/>
    <w:rsid w:val="00532F4A"/>
    <w:rsid w:val="0053430D"/>
    <w:rsid w:val="00552AD0"/>
    <w:rsid w:val="0056064F"/>
    <w:rsid w:val="00560BB0"/>
    <w:rsid w:val="005811CB"/>
    <w:rsid w:val="005819B5"/>
    <w:rsid w:val="00587725"/>
    <w:rsid w:val="00595EF6"/>
    <w:rsid w:val="00596C16"/>
    <w:rsid w:val="00597ACE"/>
    <w:rsid w:val="005A4F54"/>
    <w:rsid w:val="005A5BA9"/>
    <w:rsid w:val="005B6681"/>
    <w:rsid w:val="005D00AF"/>
    <w:rsid w:val="005D66E9"/>
    <w:rsid w:val="005F1C7F"/>
    <w:rsid w:val="005F6F4F"/>
    <w:rsid w:val="00601310"/>
    <w:rsid w:val="0063572F"/>
    <w:rsid w:val="0064798C"/>
    <w:rsid w:val="00662C5D"/>
    <w:rsid w:val="00687501"/>
    <w:rsid w:val="00687725"/>
    <w:rsid w:val="0069567E"/>
    <w:rsid w:val="00697C7B"/>
    <w:rsid w:val="006A7643"/>
    <w:rsid w:val="006B142E"/>
    <w:rsid w:val="006E584E"/>
    <w:rsid w:val="00724DBD"/>
    <w:rsid w:val="00730D8D"/>
    <w:rsid w:val="007339D9"/>
    <w:rsid w:val="00737955"/>
    <w:rsid w:val="00742732"/>
    <w:rsid w:val="007427DB"/>
    <w:rsid w:val="007509D8"/>
    <w:rsid w:val="00753392"/>
    <w:rsid w:val="00755CA2"/>
    <w:rsid w:val="00774121"/>
    <w:rsid w:val="00777C8C"/>
    <w:rsid w:val="00786DBC"/>
    <w:rsid w:val="007906D1"/>
    <w:rsid w:val="00790DFF"/>
    <w:rsid w:val="007B3FA5"/>
    <w:rsid w:val="007B5DB7"/>
    <w:rsid w:val="007C047E"/>
    <w:rsid w:val="007C2304"/>
    <w:rsid w:val="007D4BA8"/>
    <w:rsid w:val="007E4652"/>
    <w:rsid w:val="007E58EF"/>
    <w:rsid w:val="00804AD1"/>
    <w:rsid w:val="00807D25"/>
    <w:rsid w:val="00810491"/>
    <w:rsid w:val="008149C8"/>
    <w:rsid w:val="00856B5F"/>
    <w:rsid w:val="00860478"/>
    <w:rsid w:val="00863019"/>
    <w:rsid w:val="00874A09"/>
    <w:rsid w:val="00897354"/>
    <w:rsid w:val="008B2021"/>
    <w:rsid w:val="008C4DE0"/>
    <w:rsid w:val="00913285"/>
    <w:rsid w:val="009234BC"/>
    <w:rsid w:val="00964155"/>
    <w:rsid w:val="00986BFF"/>
    <w:rsid w:val="00994BA6"/>
    <w:rsid w:val="009B26C7"/>
    <w:rsid w:val="009E02FB"/>
    <w:rsid w:val="009E16BD"/>
    <w:rsid w:val="009F4E2D"/>
    <w:rsid w:val="009F581C"/>
    <w:rsid w:val="00A038AB"/>
    <w:rsid w:val="00A04D3C"/>
    <w:rsid w:val="00A13A54"/>
    <w:rsid w:val="00A14D1B"/>
    <w:rsid w:val="00A22B0F"/>
    <w:rsid w:val="00A3094D"/>
    <w:rsid w:val="00A35716"/>
    <w:rsid w:val="00A413F1"/>
    <w:rsid w:val="00A53249"/>
    <w:rsid w:val="00A57226"/>
    <w:rsid w:val="00A608FC"/>
    <w:rsid w:val="00A854E1"/>
    <w:rsid w:val="00AA394B"/>
    <w:rsid w:val="00AA6EDA"/>
    <w:rsid w:val="00AB45E2"/>
    <w:rsid w:val="00AC7D1B"/>
    <w:rsid w:val="00AE2EB2"/>
    <w:rsid w:val="00AE5EFE"/>
    <w:rsid w:val="00AF3099"/>
    <w:rsid w:val="00B114FB"/>
    <w:rsid w:val="00B2446E"/>
    <w:rsid w:val="00B34DA7"/>
    <w:rsid w:val="00B522F8"/>
    <w:rsid w:val="00B904D2"/>
    <w:rsid w:val="00B921A6"/>
    <w:rsid w:val="00BA0D23"/>
    <w:rsid w:val="00BC1B65"/>
    <w:rsid w:val="00BE280E"/>
    <w:rsid w:val="00BF3D13"/>
    <w:rsid w:val="00BF524F"/>
    <w:rsid w:val="00BF7513"/>
    <w:rsid w:val="00C21C6B"/>
    <w:rsid w:val="00C23DF9"/>
    <w:rsid w:val="00C319F3"/>
    <w:rsid w:val="00C378BD"/>
    <w:rsid w:val="00C46634"/>
    <w:rsid w:val="00C56EA7"/>
    <w:rsid w:val="00C85A89"/>
    <w:rsid w:val="00CA58E5"/>
    <w:rsid w:val="00CB5AC3"/>
    <w:rsid w:val="00CD0CBE"/>
    <w:rsid w:val="00CD3990"/>
    <w:rsid w:val="00CE0C38"/>
    <w:rsid w:val="00CF0F30"/>
    <w:rsid w:val="00CF7E99"/>
    <w:rsid w:val="00D01484"/>
    <w:rsid w:val="00D15282"/>
    <w:rsid w:val="00D4797F"/>
    <w:rsid w:val="00D660AB"/>
    <w:rsid w:val="00D77A8E"/>
    <w:rsid w:val="00D86715"/>
    <w:rsid w:val="00D87A97"/>
    <w:rsid w:val="00D95F40"/>
    <w:rsid w:val="00DA6FB9"/>
    <w:rsid w:val="00DE0C11"/>
    <w:rsid w:val="00DE306F"/>
    <w:rsid w:val="00DE6098"/>
    <w:rsid w:val="00E00FED"/>
    <w:rsid w:val="00E11433"/>
    <w:rsid w:val="00E14651"/>
    <w:rsid w:val="00E17030"/>
    <w:rsid w:val="00E24E97"/>
    <w:rsid w:val="00E754B0"/>
    <w:rsid w:val="00E9027B"/>
    <w:rsid w:val="00EA7A97"/>
    <w:rsid w:val="00EC01C0"/>
    <w:rsid w:val="00EC2EFC"/>
    <w:rsid w:val="00EE2DAF"/>
    <w:rsid w:val="00EE41F5"/>
    <w:rsid w:val="00EF44DE"/>
    <w:rsid w:val="00F004F3"/>
    <w:rsid w:val="00F308B1"/>
    <w:rsid w:val="00F41321"/>
    <w:rsid w:val="00F46EF8"/>
    <w:rsid w:val="00F65708"/>
    <w:rsid w:val="00F94C41"/>
    <w:rsid w:val="00FA3207"/>
    <w:rsid w:val="00FD3E5B"/>
    <w:rsid w:val="00FD4AC8"/>
    <w:rsid w:val="00FE0013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9385"/>
  <w15:docId w15:val="{EC5424AE-8AD9-4FDC-B6B8-51A53F07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56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9B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85A8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C4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911"/>
  </w:style>
  <w:style w:type="paragraph" w:styleId="Rodap">
    <w:name w:val="footer"/>
    <w:basedOn w:val="Normal"/>
    <w:link w:val="RodapChar"/>
    <w:uiPriority w:val="99"/>
    <w:unhideWhenUsed/>
    <w:rsid w:val="003C4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911"/>
  </w:style>
  <w:style w:type="table" w:styleId="Tabelacomgrade">
    <w:name w:val="Table Grid"/>
    <w:basedOn w:val="Tabelanormal"/>
    <w:uiPriority w:val="39"/>
    <w:rsid w:val="00A6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23DF9"/>
    <w:rPr>
      <w:b/>
      <w:bCs/>
    </w:rPr>
  </w:style>
  <w:style w:type="paragraph" w:styleId="SemEspaamento">
    <w:name w:val="No Spacing"/>
    <w:uiPriority w:val="1"/>
    <w:qFormat/>
    <w:rsid w:val="006B142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0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holeitor.com.br/p/jogos-de-matematica-para-imprimir.html" TargetMode="External"/><Relationship Id="rId13" Type="http://schemas.openxmlformats.org/officeDocument/2006/relationships/hyperlink" Target="https://www.aulapt.org/2018/11/22/refuerzo-de-matematicas-3o-primaria-lectura-de-horas" TargetMode="External"/><Relationship Id="rId18" Type="http://schemas.openxmlformats.org/officeDocument/2006/relationships/hyperlink" Target="https://www.reab.me/imagens-para-trabalhar-e-brincar-com-sequenci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123kidsfun.com/valentin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EDUCA&#199;&#195;O%20ESPECIAL%2021\EMF%20MARIA%20C&#201;LIA\PLANO%20TRABALHO%20MARIA%20CELIA%2001%20A%2005%20DE%20Mar&#231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PLANO TRABALHO MARIA CELIA 01 A 05 DE Março</Template>
  <TotalTime>1</TotalTime>
  <Pages>11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Caio Costa</cp:lastModifiedBy>
  <cp:revision>2</cp:revision>
  <cp:lastPrinted>2020-04-02T21:34:00Z</cp:lastPrinted>
  <dcterms:created xsi:type="dcterms:W3CDTF">2021-08-09T12:36:00Z</dcterms:created>
  <dcterms:modified xsi:type="dcterms:W3CDTF">2021-08-09T12:36:00Z</dcterms:modified>
</cp:coreProperties>
</file>