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6.99999999999994" w:lineRule="auto"/>
        <w:ind w:left="1495" w:right="1138" w:firstLine="0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                              4º ANO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5" w:line="240" w:lineRule="auto"/>
        <w:ind w:left="1830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</w:rPr>
        <w:drawing>
          <wp:inline distB="19050" distT="19050" distL="19050" distR="19050">
            <wp:extent cx="4552950" cy="1138238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138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5" w:line="240" w:lineRule="auto"/>
        <w:ind w:left="1830" w:firstLine="0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ATIVIDADES PARA 18 a 22 OUTUBRO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789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24"/>
          <w:szCs w:val="24"/>
        </w:rPr>
        <w:drawing>
          <wp:inline distB="19050" distT="19050" distL="19050" distR="19050">
            <wp:extent cx="3676650" cy="16002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8970"/>
        <w:tblGridChange w:id="0">
          <w:tblGrid>
            <w:gridCol w:w="1830"/>
            <w:gridCol w:w="897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443"/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DIA DA 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SEMANA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27.40157480314849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ROTINA DIÁRIA 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DAS ATIVIDADES</w:t>
            </w:r>
          </w:p>
        </w:tc>
      </w:tr>
      <w:tr>
        <w:trPr>
          <w:cantSplit w:val="0"/>
          <w:trHeight w:val="2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63" w:right="61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Segunda-feira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0" w:right="4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Contando com o relógio: Autor Nílson José Machado.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0" w:right="4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(Arquivo em PDF encaminhado aos pais via WhatsApp).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167" w:right="425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right="425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Português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 Os alunos deverão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ler o texto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responder as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questões no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caderno. 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4" w:line="231" w:lineRule="auto"/>
              <w:ind w:right="46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Educação Física: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Que tal se exercitar um pouquinho? Dê uma olhadinha no PORTAL, na atividade preparada pelo professor de Educação 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0" w:lineRule="auto"/>
              <w:ind w:left="16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Física!</w:t>
            </w:r>
          </w:p>
        </w:tc>
      </w:tr>
      <w:tr>
        <w:trPr>
          <w:cantSplit w:val="0"/>
          <w:trHeight w:val="2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56"/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Terça-feira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167" w:right="439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Contando com o relógio: Autor Nilson José Machado.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31" w:lineRule="auto"/>
              <w:ind w:left="167" w:right="425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(Arquivo em PDF encaminhado aos pais via WhatsApp).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31" w:lineRule="auto"/>
              <w:ind w:left="167" w:right="425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167" w:right="439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Matemática: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Os alunos deverão resolver as operações e  situações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-problema no caderno.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167" w:right="439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167" w:right="439" w:firstLine="11.000000000000014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Inglês:</w:t>
            </w:r>
            <w:r w:rsidDel="00000000" w:rsidR="00000000" w:rsidRPr="00000000">
              <w:rPr>
                <w:color w:val="548dd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548dd4"/>
                <w:sz w:val="24"/>
                <w:szCs w:val="24"/>
                <w:rtl w:val="0"/>
              </w:rPr>
              <w:t xml:space="preserve">https://portaleducacao.hortolandia.sp.gov.br/index.php/ingles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81"/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Quarta-feira 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52" w:right="79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Contando com o relógio: Autor Nílson José Machado.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31" w:lineRule="auto"/>
              <w:ind w:left="167" w:right="425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(Arquivo em PDF encaminhado aos pais via WhatsApp).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52" w:right="79" w:firstLine="11.000000000000014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52" w:right="79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História: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Os alunos deverão pesquisar e responder as questões sobre o centro de memória. 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52" w:right="79" w:firstLine="11.00000000000001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Arte: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Que tal fazer uma atividade de arte e 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Exercitar a criatividade? Dê uma olhadinha na atividade de Arte em nosso BLOG.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88"/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Quinta-feira 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167" w:right="439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Contando com o relógio: Autor Nilson José Machado.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31" w:lineRule="auto"/>
              <w:ind w:left="167" w:right="425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(Arquivo em PDF encaminhado aos pais via WhatsApp).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167" w:right="439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71" w:right="43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Geografia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Os alunos deverão realizar pesquisa sobre a energia elétrica e responder as questões no caderno.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247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Sexta-feira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31" w:lineRule="auto"/>
              <w:ind w:left="167" w:right="505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Contando com o relógio: Autor Nílson José Machado.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31" w:lineRule="auto"/>
              <w:ind w:left="167" w:right="425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(Arquivo em PDF encaminhado aos pais via WhatsApp).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294" w:line="229" w:lineRule="auto"/>
              <w:ind w:left="160" w:right="911" w:hanging="4.000000000000003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Ciências: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Os alunos deverão realizar uma pesquisa sobre a decomposição e completar o quadro no caderno.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138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hd w:fill="ffffff" w:val="clear"/>
        <w:spacing w:after="6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Olá, querido aluno e familiares! Aproveitaram o fim de semana?</w:t>
      </w:r>
    </w:p>
    <w:p w:rsidR="00000000" w:rsidDel="00000000" w:rsidP="00000000" w:rsidRDefault="00000000" w:rsidRPr="00000000" w14:paraId="0000002D">
      <w:pPr>
        <w:widowControl w:val="0"/>
        <w:shd w:fill="ffffff" w:val="clear"/>
        <w:spacing w:after="60" w:lineRule="auto"/>
        <w:ind w:right="3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Esperamos que sim!!</w:t>
      </w:r>
    </w:p>
    <w:p w:rsidR="00000000" w:rsidDel="00000000" w:rsidP="00000000" w:rsidRDefault="00000000" w:rsidRPr="00000000" w14:paraId="0000002E">
      <w:pPr>
        <w:widowControl w:val="0"/>
        <w:shd w:fill="ffffff" w:val="clear"/>
        <w:spacing w:after="60" w:lineRule="auto"/>
        <w:ind w:right="36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56" w:lineRule="auto"/>
        <w:ind w:right="220"/>
        <w:jc w:val="center"/>
        <w:rPr>
          <w:sz w:val="24"/>
          <w:szCs w:val="24"/>
          <w:shd w:fill="efefef" w:val="clear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shd w:fill="efefef" w:val="clear"/>
          <w:rtl w:val="0"/>
        </w:rPr>
        <w:t xml:space="preserve">SEGUNDA-FEIRA, 18/10 PORTUGUESES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240" w:before="240" w:lineRule="auto"/>
        <w:rPr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b w:val="1"/>
          <w:color w:val="222222"/>
          <w:sz w:val="24"/>
          <w:szCs w:val="24"/>
          <w:u w:val="single"/>
          <w:rtl w:val="0"/>
        </w:rPr>
        <w:t xml:space="preserve">LEITURA E INTERPRETAÇÃO DE TEXTO</w:t>
      </w:r>
    </w:p>
    <w:p w:rsidR="00000000" w:rsidDel="00000000" w:rsidP="00000000" w:rsidRDefault="00000000" w:rsidRPr="00000000" w14:paraId="0000003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 PATINHO FEIO</w:t>
      </w:r>
    </w:p>
    <w:p w:rsidR="00000000" w:rsidDel="00000000" w:rsidP="00000000" w:rsidRDefault="00000000" w:rsidRPr="00000000" w14:paraId="0000003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 </w:t>
        <w:tab/>
        <w:t xml:space="preserve">Era verão quando nasceu o Patinho Feio. Surgiu de dentro de um ovo tão grande que todos pensaram tratar-se de um ovo de peru que por acaso caíra num ninho de pata.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</w:t>
        <w:tab/>
        <w:t xml:space="preserve">— Que pato mais feio! – ouvia ele quando sua mãe o levava pelo quintal. As outras aves riam, caçoavam do seu tamanho e tentavam bicá-lo.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 </w:t>
        <w:tab/>
        <w:t xml:space="preserve">O Patinho Feio sentia-se tão infeliz e malquisto que resolveu fugir. Atravessou os campos e encontrou alguns patos selvagens.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 </w:t>
        <w:tab/>
        <w:t xml:space="preserve">— Como você é feio! – disseram-lhe também.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</w:t>
        <w:tab/>
        <w:t xml:space="preserve">Mas aceitaram sua companhia, contanto que ele jamais se casasse com uma pata selvagem. O patinho feio não queria se casar. Desejava apenas um lugar para ficar. Decidiu partir novamente, aceitando um convite dos gansos que o chamaram para voar.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</w:t>
        <w:tab/>
        <w:t xml:space="preserve">— Você é feio demais! – comentaram os gansos. — Você é tão feio que acabamos gostando do seu jeito.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</w:t>
        <w:tab/>
        <w:t xml:space="preserve">Mas, antes que o Patinho Feio alçasse voo, seus amigos foram mortos por caçadores e ele se viu só mais uma vez.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</w:t>
        <w:tab/>
        <w:t xml:space="preserve">No final do outono, o Patinho Feio foi parar na casa de uma camponesa. E de novo foi obrigado a partir. A camponesa desejava uma pata que botasse ovos e não um patinho desengonçado como ele.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 </w:t>
        <w:tab/>
        <w:t xml:space="preserve">Durante o frio do inverno, o Patinho Feio, solitário e desamparado, quase morreu, mas foi salvo por um camponês e sua família. Só que aquele também não se tornaria o seu lar, porque os filhos do camponês nunca paravam de atormentá-lo.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 </w:t>
        <w:tab/>
        <w:t xml:space="preserve">Quando chegou a primavera, cansado e triste, o Patinho Feio avistou as aves mais lindas que já encontrara na vida. Eram cisnes que nadavam no rio.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Aproximou-se e, pela primeira vez, olhou as águas e viu seu reflexo. Descobriu que era um cisne como eles. Por um instante lembrou-se do tempo em que era maltratado e perseguido. Depois, moveu as asas que brilhavam sob o sol e, também pela primeira vez, sentiu-se feliz.</w:t>
      </w:r>
    </w:p>
    <w:p w:rsidR="00000000" w:rsidDel="00000000" w:rsidP="00000000" w:rsidRDefault="00000000" w:rsidRPr="00000000" w14:paraId="0000003E">
      <w:pPr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(texto de Heloisa Prieto baseado no conto de Hans Christian Andersen – São Paulo, Companhia das letrinhas, 1995)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Interpretação de texto: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1.            Vamos reler este trecho: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Era verão quando nasceu o Patinho Feio. Surgiu de dentro de um ovo tão grande que todos pensaram tratar-se de um ovo de peru que por acaso caíra num ninho de pata.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Este trecho apresenta informações importantes sobre o início da história. Que informações são essas?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2.        Volte ao texto e releia o que aconteceu ao Patinho Feio quando ele encontrou com as outras aves. Depois responda.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Quais eram as atitudes das outras aves em relação ao Patinho Feio?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Crie um final diferente para esta história.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O que aconteceu ao patinho feio e o que ele sentiu nas quatro estações? </w:t>
      </w:r>
    </w:p>
    <w:tbl>
      <w:tblPr>
        <w:tblStyle w:val="Table2"/>
        <w:tblW w:w="160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tblGridChange w:id="0">
          <w:tblGrid>
            <w:gridCol w:w="1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PRIMAVERA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OUTONO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INVERNO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60" w:before="24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0" w:line="256" w:lineRule="auto"/>
        <w:ind w:right="220"/>
        <w:jc w:val="center"/>
        <w:rPr>
          <w:b w:val="1"/>
          <w:sz w:val="28"/>
          <w:szCs w:val="28"/>
          <w:highlight w:val="dark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="256" w:lineRule="auto"/>
        <w:ind w:right="220"/>
        <w:jc w:val="center"/>
        <w:rPr>
          <w:b w:val="1"/>
          <w:color w:val="000000"/>
          <w:sz w:val="24"/>
          <w:szCs w:val="24"/>
          <w:shd w:fill="efefef" w:val="clear"/>
        </w:rPr>
      </w:pPr>
      <w:r w:rsidDel="00000000" w:rsidR="00000000" w:rsidRPr="00000000">
        <w:rPr>
          <w:b w:val="1"/>
          <w:sz w:val="28"/>
          <w:szCs w:val="28"/>
          <w:shd w:fill="efefef" w:val="clear"/>
          <w:rtl w:val="0"/>
        </w:rPr>
        <w:t xml:space="preserve">TERÇA-FEIRA, 19/10 MATEMÁTICA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Arme as operações e resolva:</w:t>
      </w:r>
    </w:p>
    <w:p w:rsidR="00000000" w:rsidDel="00000000" w:rsidP="00000000" w:rsidRDefault="00000000" w:rsidRPr="00000000" w14:paraId="00000055">
      <w:pPr>
        <w:spacing w:after="240" w:before="240" w:lineRule="auto"/>
        <w:ind w:left="-540" w:firstLine="0"/>
        <w:jc w:val="both"/>
        <w:rPr/>
      </w:pPr>
      <w:r w:rsidDel="00000000" w:rsidR="00000000" w:rsidRPr="00000000">
        <w:rPr>
          <w:rtl w:val="0"/>
        </w:rPr>
        <w:t xml:space="preserve">A)</w:t>
        <w:tab/>
        <w:t xml:space="preserve">1243 + 453 + 45 =          </w:t>
        <w:tab/>
        <w:t xml:space="preserve">B) 345 -73 =       </w:t>
        <w:tab/>
        <w:t xml:space="preserve">C) 4678 – 432 =   </w:t>
        <w:tab/>
        <w:t xml:space="preserve">D) 987 + 345 + 13 =</w:t>
      </w:r>
    </w:p>
    <w:p w:rsidR="00000000" w:rsidDel="00000000" w:rsidP="00000000" w:rsidRDefault="00000000" w:rsidRPr="00000000" w14:paraId="00000056">
      <w:pPr>
        <w:spacing w:after="240" w:before="240" w:lineRule="auto"/>
        <w:ind w:left="-540" w:firstLine="0"/>
        <w:jc w:val="both"/>
        <w:rPr/>
      </w:pPr>
      <w:r w:rsidDel="00000000" w:rsidR="00000000" w:rsidRPr="00000000">
        <w:rPr>
          <w:rtl w:val="0"/>
        </w:rPr>
        <w:t xml:space="preserve">E) </w:t>
        <w:tab/>
        <w:t xml:space="preserve">2876 – 775 =                 </w:t>
        <w:tab/>
        <w:t xml:space="preserve">F) 2654 + 543 =  </w:t>
        <w:tab/>
        <w:t xml:space="preserve">G) 987 – 99 =      </w:t>
        <w:tab/>
        <w:t xml:space="preserve">H) 1265 + 309 =</w:t>
      </w:r>
    </w:p>
    <w:p w:rsidR="00000000" w:rsidDel="00000000" w:rsidP="00000000" w:rsidRDefault="00000000" w:rsidRPr="00000000" w14:paraId="00000057">
      <w:pPr>
        <w:spacing w:after="240" w:before="240" w:lineRule="auto"/>
        <w:ind w:left="-540" w:firstLine="0"/>
        <w:jc w:val="both"/>
        <w:rPr/>
      </w:pPr>
      <w:r w:rsidDel="00000000" w:rsidR="00000000" w:rsidRPr="00000000">
        <w:rPr>
          <w:rtl w:val="0"/>
        </w:rPr>
        <w:t xml:space="preserve">I) </w:t>
        <w:tab/>
        <w:t xml:space="preserve">987 – 196 =                    </w:t>
        <w:tab/>
        <w:t xml:space="preserve">J) 6785 – 592 =   </w:t>
        <w:tab/>
        <w:t xml:space="preserve">L) 376 + 287 + 39 =    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Resolva as situações-problema- DOBRO, TRIPLO E QUÁDRUPLO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Vera comprou 56 bombons e depois ganhou o dobro. Quantos bombons  Vera tem agora?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Lia comprou 6 dezenas de pirulitos e Denise comprou o triplo. Quantos pirulitos as duas compraram juntas?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Carla ganhou 325 reais e Ana ganhou o triplo. Quantos reais Ana ganhou?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line="360" w:lineRule="auto"/>
        <w:ind w:left="720" w:right="-860" w:hanging="360"/>
        <w:jc w:val="both"/>
        <w:rPr/>
      </w:pPr>
      <w:r w:rsidDel="00000000" w:rsidR="00000000" w:rsidRPr="00000000">
        <w:rPr>
          <w:rtl w:val="0"/>
        </w:rPr>
        <w:t xml:space="preserve">Marta tem uma coleção com 65 chaveiros e Daniela tem o quádruplo dos chaveiros da coleção de Marta. </w:t>
      </w:r>
    </w:p>
    <w:p w:rsidR="00000000" w:rsidDel="00000000" w:rsidP="00000000" w:rsidRDefault="00000000" w:rsidRPr="00000000" w14:paraId="0000005D">
      <w:pPr>
        <w:spacing w:line="360" w:lineRule="auto"/>
        <w:ind w:right="-860"/>
        <w:jc w:val="both"/>
        <w:rPr/>
      </w:pPr>
      <w:r w:rsidDel="00000000" w:rsidR="00000000" w:rsidRPr="00000000">
        <w:rPr>
          <w:rtl w:val="0"/>
        </w:rPr>
        <w:t xml:space="preserve">Quantos chaveiros Daniela tem?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pacing w:line="360" w:lineRule="auto"/>
        <w:ind w:left="720" w:right="-860" w:hanging="360"/>
        <w:jc w:val="both"/>
        <w:rPr/>
      </w:pPr>
      <w:r w:rsidDel="00000000" w:rsidR="00000000" w:rsidRPr="00000000">
        <w:rPr>
          <w:rtl w:val="0"/>
        </w:rPr>
        <w:t xml:space="preserve">Júlia colheu em seu sítio 56 morangos e Samanta colheu o triplo. Quantos morangos Samanta colheu?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line="360" w:lineRule="auto"/>
        <w:ind w:left="720" w:right="-860" w:hanging="360"/>
        <w:jc w:val="both"/>
        <w:rPr/>
      </w:pPr>
      <w:r w:rsidDel="00000000" w:rsidR="00000000" w:rsidRPr="00000000">
        <w:rPr>
          <w:rtl w:val="0"/>
        </w:rPr>
        <w:t xml:space="preserve">Milena fez 32 brigadeiros e Laura fez o quádruplo dos brigadeiros que Milena fez. Calcule quantos brigadeiros as duas fizeram juntas.</w:t>
      </w:r>
    </w:p>
    <w:p w:rsidR="00000000" w:rsidDel="00000000" w:rsidP="00000000" w:rsidRDefault="00000000" w:rsidRPr="00000000" w14:paraId="00000060">
      <w:pPr>
        <w:spacing w:after="200" w:line="256" w:lineRule="auto"/>
        <w:ind w:right="2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Fontes de energia </w:t>
      </w:r>
    </w:p>
    <w:p w:rsidR="00000000" w:rsidDel="00000000" w:rsidP="00000000" w:rsidRDefault="00000000" w:rsidRPr="00000000" w14:paraId="00000061">
      <w:pPr>
        <w:spacing w:after="200" w:line="256" w:lineRule="auto"/>
        <w:ind w:right="220"/>
        <w:jc w:val="center"/>
        <w:rPr>
          <w:sz w:val="24"/>
          <w:szCs w:val="24"/>
          <w:shd w:fill="efefef" w:val="clear"/>
        </w:rPr>
      </w:pPr>
      <w:r w:rsidDel="00000000" w:rsidR="00000000" w:rsidRPr="00000000">
        <w:rPr>
          <w:b w:val="1"/>
          <w:sz w:val="28"/>
          <w:szCs w:val="28"/>
          <w:shd w:fill="efefef" w:val="clear"/>
          <w:rtl w:val="0"/>
        </w:rPr>
        <w:t xml:space="preserve">QUARTA-FEIRA, 20/10 HISTÓRIA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0" w:line="256" w:lineRule="auto"/>
        <w:ind w:right="22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1952625</wp:posOffset>
            </wp:positionH>
            <wp:positionV relativeFrom="paragraph">
              <wp:posOffset>114300</wp:posOffset>
            </wp:positionV>
            <wp:extent cx="3367088" cy="2468108"/>
            <wp:effectExtent b="0" l="0" r="0" t="0"/>
            <wp:wrapSquare wrapText="bothSides" distB="114300" distT="114300" distL="114300" distR="11430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7088" cy="24681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3">
      <w:pPr>
        <w:spacing w:after="200" w:line="256" w:lineRule="auto"/>
        <w:ind w:right="2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line="256" w:lineRule="auto"/>
        <w:ind w:right="220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line="256" w:lineRule="auto"/>
        <w:ind w:right="220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00" w:line="256" w:lineRule="auto"/>
        <w:ind w:right="220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00" w:line="256" w:lineRule="auto"/>
        <w:ind w:right="220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0" w:line="256" w:lineRule="auto"/>
        <w:ind w:right="220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00" w:line="256" w:lineRule="auto"/>
        <w:ind w:right="220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00" w:line="256" w:lineRule="auto"/>
        <w:ind w:right="220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line="256" w:lineRule="auto"/>
        <w:ind w:right="220"/>
        <w:jc w:val="center"/>
        <w:rPr>
          <w:b w:val="1"/>
          <w:sz w:val="28"/>
          <w:szCs w:val="28"/>
          <w:highlight w:val="white"/>
        </w:rPr>
      </w:pPr>
      <w:hyperlink r:id="rId10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https://j.pucsp.br/noticia/arquivo-publico-do-estado-de-sao-paulo-palestra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0" w:line="256" w:lineRule="auto"/>
        <w:ind w:right="22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Pesquise e responda as questões abaixo no seu caderno: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256" w:lineRule="auto"/>
        <w:ind w:left="1440" w:right="2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sabe o que é um centro de memória? Ou um Arquivo Histórico? Descubra qual o profissional que faz pesquisa nesses lugares.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line="256" w:lineRule="auto"/>
        <w:ind w:left="1440" w:right="2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Registre uma memória pessoal.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line="256" w:lineRule="auto"/>
        <w:ind w:left="1440" w:right="2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Cite um exemplo de como é possível preservar a memória histórica?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200" w:line="256" w:lineRule="auto"/>
        <w:ind w:left="1440" w:right="2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Explique o que é memória oral.</w:t>
      </w:r>
    </w:p>
    <w:p w:rsidR="00000000" w:rsidDel="00000000" w:rsidP="00000000" w:rsidRDefault="00000000" w:rsidRPr="00000000" w14:paraId="00000071">
      <w:pPr>
        <w:spacing w:after="200" w:line="256" w:lineRule="auto"/>
        <w:ind w:right="220"/>
        <w:jc w:val="center"/>
        <w:rPr>
          <w:b w:val="1"/>
          <w:sz w:val="28"/>
          <w:szCs w:val="28"/>
          <w:shd w:fill="f3f3f3" w:val="clear"/>
        </w:rPr>
      </w:pPr>
      <w:r w:rsidDel="00000000" w:rsidR="00000000" w:rsidRPr="00000000">
        <w:rPr>
          <w:b w:val="1"/>
          <w:sz w:val="28"/>
          <w:szCs w:val="28"/>
          <w:shd w:fill="f3f3f3" w:val="clear"/>
          <w:rtl w:val="0"/>
        </w:rPr>
        <w:t xml:space="preserve">QUINTA-FEIRA, 21/10 GEOGRAFIA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1828800</wp:posOffset>
            </wp:positionH>
            <wp:positionV relativeFrom="paragraph">
              <wp:posOffset>361950</wp:posOffset>
            </wp:positionV>
            <wp:extent cx="3443288" cy="2309944"/>
            <wp:effectExtent b="0" l="0" r="0" t="0"/>
            <wp:wrapSquare wrapText="bothSides" distB="114300" distT="114300" distL="114300" distR="11430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3288" cy="23099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2">
      <w:pPr>
        <w:spacing w:after="200" w:line="256" w:lineRule="auto"/>
        <w:ind w:right="220"/>
        <w:jc w:val="center"/>
        <w:rPr>
          <w:b w:val="1"/>
          <w:sz w:val="28"/>
          <w:szCs w:val="28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00" w:line="256" w:lineRule="auto"/>
        <w:ind w:right="22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0" w:line="256" w:lineRule="auto"/>
        <w:ind w:right="22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00" w:line="256" w:lineRule="auto"/>
        <w:ind w:right="22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0" w:line="256" w:lineRule="auto"/>
        <w:ind w:right="22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00" w:line="256" w:lineRule="auto"/>
        <w:ind w:right="2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00" w:line="256" w:lineRule="auto"/>
        <w:ind w:right="22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line="256" w:lineRule="auto"/>
        <w:ind w:right="22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00" w:line="256" w:lineRule="auto"/>
        <w:ind w:right="220"/>
        <w:jc w:val="right"/>
        <w:rPr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imagem retirada: </w:t>
      </w:r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https://brasilescola.uol.com.br/fisica/usinas-eletricidade.htm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00" w:line="256" w:lineRule="auto"/>
        <w:ind w:right="2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Já pensou como seria seu dia a dia sem a energia elétrica? É essa energia que faz funcionar quase todos os aparelhos domésticos que temos em casa: televisão, geladeira, liquidificador, bateria, ferro, entre outros. Até para carregar a bateria do telefone celular usamos energia elétrica. Agora, responda:</w:t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spacing w:line="256" w:lineRule="auto"/>
        <w:ind w:left="1440" w:right="2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Há energia elétrica em sua casa?</w:t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spacing w:line="256" w:lineRule="auto"/>
        <w:ind w:left="1440" w:right="2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dos exemplos citados no texto acima, que outros aparelhos domésticos que funcionam com energia elétrica você conhece?</w:t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spacing w:line="256" w:lineRule="auto"/>
        <w:ind w:left="1440" w:right="2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rua onde você mora tem iluminação elétrica?</w:t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spacing w:line="256" w:lineRule="auto"/>
        <w:ind w:left="1440" w:right="2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a descoberta da energia elétrica revolucionou o modo de vida das pessoas?</w:t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spacing w:after="200" w:line="256" w:lineRule="auto"/>
        <w:ind w:left="1440" w:right="2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Observe a imagem acima de uma Usina hidrelétrica e responda: Mesmo sendo produzida em locais distantes, como a energia produzida nas usinas hidrelétricas, chega às nossas casas? Em sua opinião, a construção de uma usina hidrelétrica pode causar impactos ao ambiente? </w:t>
      </w:r>
    </w:p>
    <w:p w:rsidR="00000000" w:rsidDel="00000000" w:rsidP="00000000" w:rsidRDefault="00000000" w:rsidRPr="00000000" w14:paraId="00000081">
      <w:pPr>
        <w:spacing w:after="200" w:line="256" w:lineRule="auto"/>
        <w:ind w:left="1440" w:right="2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00" w:line="256" w:lineRule="auto"/>
        <w:ind w:right="220"/>
        <w:jc w:val="center"/>
        <w:rPr>
          <w:sz w:val="24"/>
          <w:szCs w:val="24"/>
          <w:shd w:fill="f3f3f3" w:val="clear"/>
        </w:rPr>
      </w:pPr>
      <w:r w:rsidDel="00000000" w:rsidR="00000000" w:rsidRPr="00000000">
        <w:rPr>
          <w:b w:val="1"/>
          <w:sz w:val="28"/>
          <w:szCs w:val="28"/>
          <w:shd w:fill="f3f3f3" w:val="clear"/>
          <w:rtl w:val="0"/>
        </w:rPr>
        <w:t xml:space="preserve">SEXTA-FEIRA, 22/10 CIÊNCIAS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00" w:line="256" w:lineRule="auto"/>
        <w:ind w:right="2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Recursos Naturais e Meio Ambiente.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pacing w:after="200" w:line="256" w:lineRule="auto"/>
        <w:ind w:left="720" w:right="2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Pesquisem em livros e na internet o tempo de decomposição dos diferentes materiais abaixo:</w:t>
      </w:r>
    </w:p>
    <w:tbl>
      <w:tblPr>
        <w:tblStyle w:val="Table3"/>
        <w:tblW w:w="1032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29"/>
        <w:tblGridChange w:id="0">
          <w:tblGrid>
            <w:gridCol w:w="103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TEMPO DE DECOMPOSIÇÃO DOS MATERIAIS</w:t>
            </w:r>
          </w:p>
        </w:tc>
      </w:tr>
    </w:tbl>
    <w:p w:rsidR="00000000" w:rsidDel="00000000" w:rsidP="00000000" w:rsidRDefault="00000000" w:rsidRPr="00000000" w14:paraId="00000086">
      <w:pPr>
        <w:spacing w:after="200" w:line="256" w:lineRule="auto"/>
        <w:ind w:right="2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48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4"/>
        <w:gridCol w:w="5524"/>
        <w:tblGridChange w:id="0">
          <w:tblGrid>
            <w:gridCol w:w="5524"/>
            <w:gridCol w:w="552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TEMPO DE DEGRADAÇÃO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AÇO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ALUMÍNIO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ISOPOR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CHICLETES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PAPEL E PAPELÃO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PLÁSTICOS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SACOS E SACOLAS PLÁSTICAS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ESPONJAS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200" w:line="256" w:lineRule="auto"/>
        <w:ind w:right="2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00" w:line="256" w:lineRule="auto"/>
        <w:ind w:right="2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Com base nos dados acima, qual a melhor forma de reduzir a quantidade de lixo produzido.</w:t>
      </w:r>
    </w:p>
    <w:p w:rsidR="00000000" w:rsidDel="00000000" w:rsidP="00000000" w:rsidRDefault="00000000" w:rsidRPr="00000000" w14:paraId="0000009D">
      <w:pPr>
        <w:spacing w:after="200" w:line="256" w:lineRule="auto"/>
        <w:ind w:right="2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O que é a reciclagem do lixo?</w:t>
      </w:r>
    </w:p>
    <w:p w:rsidR="00000000" w:rsidDel="00000000" w:rsidP="00000000" w:rsidRDefault="00000000" w:rsidRPr="00000000" w14:paraId="0000009E">
      <w:pPr>
        <w:spacing w:after="200" w:line="256" w:lineRule="auto"/>
        <w:ind w:right="2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O que são lixos orgânicos?</w:t>
      </w:r>
    </w:p>
    <w:p w:rsidR="00000000" w:rsidDel="00000000" w:rsidP="00000000" w:rsidRDefault="00000000" w:rsidRPr="00000000" w14:paraId="0000009F">
      <w:pPr>
        <w:spacing w:after="200" w:line="256" w:lineRule="auto"/>
        <w:ind w:right="2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Quais tipos de lixo oferecem perigo à saúde das pessoas?</w:t>
      </w:r>
    </w:p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left="1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maravilha!! Finalizamos mais uma semana!</w:t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left="1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Tivemos uma semana de estudos bastante produtiva! Agora é descansar e aproveitar o final de semana. Curta sua família, assista desenhos, filmes, mas não esqueça: fiquem em casa. E se por algum motivo precisar sair não esqueça! Use máscaras. Até a próxima!!</w:t>
      </w:r>
      <w:r w:rsidDel="00000000" w:rsidR="00000000" w:rsidRPr="00000000">
        <w:rPr>
          <w:rtl w:val="0"/>
        </w:rPr>
      </w:r>
    </w:p>
    <w:sectPr>
      <w:headerReference r:id="rId13" w:type="default"/>
      <w:pgSz w:h="16840" w:w="11920" w:orient="portrait"/>
      <w:pgMar w:bottom="509" w:top="331" w:left="300" w:right="57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widowControl w:val="0"/>
      <w:spacing w:line="240" w:lineRule="auto"/>
      <w:ind w:right="1138"/>
      <w:jc w:val="right"/>
      <w:rPr/>
    </w:pPr>
    <w:r w:rsidDel="00000000" w:rsidR="00000000" w:rsidRPr="00000000">
      <w:rPr/>
      <w:drawing>
        <wp:inline distB="19050" distT="19050" distL="19050" distR="19050">
          <wp:extent cx="5343525" cy="923925"/>
          <wp:effectExtent b="0" l="0" r="0" t="0"/>
          <wp:docPr id="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43525" cy="923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s://j.pucsp.br/noticia/arquivo-publico-do-estado-de-sao-paulo-palestra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brasilescola.uol.com.br/fisica/usinas-eletricidade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+wmTys92T5mjvCVxMCnMrlRtA==">AMUW2mXKlEIXq2K9HSdqHsWZCe4NGBkkiyYEInYNvlMLNL9/mPgnYa92HjFHpmuEOKbQcVhFm04fo3naynl+ID8MkDFQEqxYB56+QGzK828h3y8o3lqk6u22efHL4dcULRAWiZJJH1CD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2021-10-02T19:20:00Z</dcterms:created>
</cp:coreProperties>
</file>