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3º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067733" cy="1428823"/>
            <wp:effectExtent b="0" l="0" r="0" t="0"/>
            <wp:docPr id="5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7733" cy="1428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2.00000000000003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03 A 07 DE MAIO/2021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3932555" cy="4011976"/>
            <wp:effectExtent b="0" l="0" r="0" t="0"/>
            <wp:docPr id="5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3138" l="0" r="0" t="10036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4011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/>
        <w:drawing>
          <wp:inline distB="0" distT="0" distL="0" distR="0">
            <wp:extent cx="3838575" cy="1895475"/>
            <wp:effectExtent b="0" l="0" r="0" t="0"/>
            <wp:docPr descr="C:\Users\Admin\Downloads\WhatsApp Image 2021-04-07 at 17.01.14.jpeg" id="54" name="image8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81"/>
        <w:gridCol w:w="8275"/>
        <w:tblGridChange w:id="0">
          <w:tblGrid>
            <w:gridCol w:w="2181"/>
            <w:gridCol w:w="8275"/>
          </w:tblGrid>
        </w:tblGridChange>
      </w:tblGrid>
      <w:tr>
        <w:trPr>
          <w:trHeight w:val="74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c3ec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trHeight w:val="111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Segunda-feira        03/05/2021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“De hora em hora”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aprender sobre relato pessoal.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 Leia o texto: Monstros dentro da gente (página 162) e faça as atividades da página 165 e 166 exercícios 11 e 12.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 Vamos elaborar frases fazendo uso dos sinais de pontuação.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04/05/2021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“De hora em hora”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 Observe as formas geométricas no Livro Ápis (página 37) e escreva em seu caderno o nome de cada sólido geométrico.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 Vamos treinar as operações de adição e subtração e resolver as situações – problema.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Quarta-feira 05/05/2021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“A escolinha do mar”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Português e Ciências: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1- Leia o texto sobre a visão e responda as questões.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Faça as atividades do livro de Ciências. (página 119 e 121).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Quinta-feira 06/05/2021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 escolinha do mar”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 Vamos preencher a cruzadinha e ver o que podemos encontrar em um bairro.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aprender sobre “pontos de referência”, leia e realize as atividades da página 11 e 12 de geografia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Hoje é dia de aprender uma nova língua: vamos estudar Inglês! Dê uma olhadinha no BLOG, na aula Mother’s Day (Dia das Mães) que 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preparou para você! Livro página 113.</w:t>
            </w:r>
          </w:p>
        </w:tc>
      </w:tr>
      <w:tr>
        <w:trPr>
          <w:trHeight w:val="208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Sexta-feira 07/05/2021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ddff9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“Meu amigo Dinossauro” de Ruth Rocha disponível no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História e Geografia: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1- Vamos aprender um pouco mais sobre “Os lugares de memória” – Leia o texto da página 79 e 80, responda as questões.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2- Faça uma ilustração do trajeto que você faz da sua casa para chegar à sua escola.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magenta"/>
          <w:rtl w:val="0"/>
        </w:rPr>
        <w:t xml:space="preserve">PARA AS ATIVIDADES DOS LIVROS, VAMOS INTERAGIR!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SEGUNDA-FEIRA (03/05)</w:t>
      </w:r>
    </w:p>
    <w:p w:rsidR="00000000" w:rsidDel="00000000" w:rsidP="00000000" w:rsidRDefault="00000000" w:rsidRPr="00000000" w14:paraId="0000002E">
      <w:pPr>
        <w:tabs>
          <w:tab w:val="left" w:pos="358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6372225" cy="4953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64650" y="3537113"/>
                          <a:ext cx="6362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Quando uma pessoa fala de si mesma, contando fatos e experiências que realmente viveu, dizemos que está fazendo um relato pessoal.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6372225" cy="495300"/>
                <wp:effectExtent b="0" l="0" r="0" t="0"/>
                <wp:wrapNone/>
                <wp:docPr id="5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2225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5267325" cy="2638425"/>
                <wp:effectExtent b="0" l="0" r="0" t="0"/>
                <wp:wrapNone/>
                <wp:docPr id="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2638425"/>
                          <a:chOff x="0" y="0"/>
                          <a:chExt cx="5267325" cy="26384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267325" cy="2638425"/>
                            <a:chOff x="0" y="0"/>
                            <a:chExt cx="5267325" cy="26384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267325" cy="2638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633662" y="805855"/>
                              <a:ext cx="1863335" cy="34475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3719"/>
                                  </a:lnTo>
                                  <a:lnTo>
                                    <a:pt x="120000" y="63719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587942" y="805855"/>
                              <a:ext cx="91440" cy="34475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70326" y="805855"/>
                              <a:ext cx="1863335" cy="34475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3719"/>
                                  </a:lnTo>
                                  <a:lnTo>
                                    <a:pt x="0" y="63719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170505" y="35882"/>
                              <a:ext cx="2926314" cy="7699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1170505" y="35882"/>
                              <a:ext cx="2926314" cy="769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Texto que narra fatos vividos pela própria pessoa que conta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53" y="1150611"/>
                              <a:ext cx="1539946" cy="7699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353" y="1150611"/>
                              <a:ext cx="1539946" cy="769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Intenção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3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* Registrar fatos guardados na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memória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863689" y="1150611"/>
                              <a:ext cx="1539946" cy="14305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1863689" y="1150611"/>
                              <a:ext cx="1539946" cy="1430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Linguagem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3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* Uso do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eu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para mostrar que quem vive o fato é quem conta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3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* Geralmente os fatos são contados no tempo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passado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727024" y="1150611"/>
                              <a:ext cx="1539946" cy="7699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3727024" y="1150611"/>
                              <a:ext cx="1539946" cy="769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Leitor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3.99999618530273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* Pessoas que gostam de ler sobre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fatos reais</w:t>
                                </w:r>
                              </w:p>
                            </w:txbxContent>
                          </wps:txbx>
                          <wps:bodyPr anchorCtr="0" anchor="ctr" bIns="7600" lIns="7600" spcFirstLastPara="1" rIns="7600" wrap="square" tIns="76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165100</wp:posOffset>
                </wp:positionV>
                <wp:extent cx="5267325" cy="2638425"/>
                <wp:effectExtent b="0" l="0" r="0" t="0"/>
                <wp:wrapNone/>
                <wp:docPr id="5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325" cy="263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 Leitura: Relato pessoal </w:t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Mães em quarentena falam sobre importância e ressignificado do seu dia</w:t>
      </w:r>
    </w:p>
    <w:p w:rsidR="00000000" w:rsidDel="00000000" w:rsidP="00000000" w:rsidRDefault="00000000" w:rsidRPr="00000000" w14:paraId="0000003C">
      <w:pPr>
        <w:shd w:fill="ffffff" w:val="clear"/>
        <w:spacing w:after="375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Muitas mães precisaram criar um novo jeito de organizar as rotinas do trabalho, muitas em home-office, com as atribuições domésticas e também o cuidado com os filhos, já que as escolas também estão fechadas por conta do Coronavírus. Com a chegada do Dia das Mães, elas agradecem por estar perto dos filhotes nesta data tão importante.</w:t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shd w:fill="ffffff" w:val="clear"/>
              <w:spacing w:after="150" w:before="150" w:lineRule="auto"/>
              <w:jc w:val="center"/>
              <w:rPr>
                <w:rFonts w:ascii="Times New Roman" w:cs="Times New Roman" w:eastAsia="Times New Roman" w:hAnsi="Times New Roman"/>
                <w:sz w:val="54"/>
                <w:szCs w:val="5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4"/>
                <w:szCs w:val="54"/>
                <w:rtl w:val="0"/>
              </w:rPr>
              <w:t xml:space="preserve">“É para ser lembrado sempre”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375" w:lineRule="auto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Ana Paula Tchmolo trabalha no transporte escolar em Itajaí e é mãe de Ana Lívia, 5 anos, e Ana Luiza, 1 ano</w:t>
            </w:r>
          </w:p>
          <w:p w:rsidR="00000000" w:rsidDel="00000000" w:rsidP="00000000" w:rsidRDefault="00000000" w:rsidRPr="00000000" w14:paraId="0000003F">
            <w:pPr>
              <w:spacing w:after="375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30"/>
                <w:szCs w:val="30"/>
                <w:rtl w:val="0"/>
              </w:rPr>
              <w:t xml:space="preserve">“Minhas filhas são a razão do meu viver. Nos primeiros dias estava sendo bem complicado, mas na vida tudo é questão de se adaptar. Estamos criando rotina, atividades dentro de casa mesmo. Antes da pandemia sempre passeávamos, levava elas para brincar na pracinha. Com a pandemia vivo em função das duas mesmo. Tem sido um pouco difícil, porque às vezes elas ficam irritadas pela situação de ficar dentro de casa. O Dia das Mães é uma data especial, mas vejo que ela não é para ser lembrada em apenas um dia, mas sempre. Iremos aproveitar em casa, eu, minhas filhas e meu marido, como está sendo todos os dias”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93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o que significa um relato pessoal.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que dia comemoramos o dia das mães?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texto a autora diz “é pra ser lembrado sempre” a que ela se refere? Explique 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porquê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desta fala.</w:t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Sinais de pontuação</w:t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276757" cy="2776889"/>
            <wp:effectExtent b="0" l="0" r="0" t="0"/>
            <wp:docPr descr="Atividades de Português 3º ano – Sinais de Pontuação" id="57" name="image3.jpg"/>
            <a:graphic>
              <a:graphicData uri="http://schemas.openxmlformats.org/drawingml/2006/picture">
                <pic:pic>
                  <pic:nvPicPr>
                    <pic:cNvPr descr="Atividades de Português 3º ano – Sinais de Pontuação" id="0" name="image3.jpg"/>
                    <pic:cNvPicPr preferRelativeResize="0"/>
                  </pic:nvPicPr>
                  <pic:blipFill>
                    <a:blip r:embed="rId12"/>
                    <a:srcRect b="39390" l="3009" r="3091" t="26174"/>
                    <a:stretch>
                      <a:fillRect/>
                    </a:stretch>
                  </pic:blipFill>
                  <pic:spPr>
                    <a:xfrm>
                      <a:off x="0" y="0"/>
                      <a:ext cx="5276757" cy="27768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267325" cy="3062771"/>
            <wp:effectExtent b="0" l="0" r="0" t="0"/>
            <wp:docPr descr="Atividades de Português 3º ano – Sinais de Pontuação" id="56" name="image3.jpg"/>
            <a:graphic>
              <a:graphicData uri="http://schemas.openxmlformats.org/drawingml/2006/picture">
                <pic:pic>
                  <pic:nvPicPr>
                    <pic:cNvPr descr="Atividades de Português 3º ano – Sinais de Pontuação" id="0" name="image3.jpg"/>
                    <pic:cNvPicPr preferRelativeResize="0"/>
                  </pic:nvPicPr>
                  <pic:blipFill>
                    <a:blip r:embed="rId12"/>
                    <a:srcRect b="1698" l="3009" r="3091" t="6025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62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duas frases utilizando ponto final, duas utilizando exclamação e duas utilizando interrogação.</w:t>
      </w:r>
    </w:p>
    <w:p w:rsidR="00000000" w:rsidDel="00000000" w:rsidP="00000000" w:rsidRDefault="00000000" w:rsidRPr="00000000" w14:paraId="0000004B">
      <w:pPr>
        <w:pBdr>
          <w:top w:color="00000a" w:space="1" w:sz="4" w:val="single"/>
          <w:left w:color="00000a" w:space="0" w:sz="4" w:val="single"/>
          <w:bottom w:color="00000a" w:space="0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 xml:space="preserve">TERÇA-FEIRA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04/05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MATEMÁTICA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Resolva as operações de adição.</w:t>
      </w:r>
    </w:p>
    <w:tbl>
      <w:tblPr>
        <w:tblStyle w:val="Table3"/>
        <w:tblW w:w="7892.0" w:type="dxa"/>
        <w:jc w:val="left"/>
        <w:tblInd w:w="1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536"/>
        <w:gridCol w:w="443"/>
        <w:gridCol w:w="465"/>
        <w:gridCol w:w="536"/>
        <w:gridCol w:w="443"/>
        <w:gridCol w:w="450"/>
        <w:gridCol w:w="536"/>
        <w:gridCol w:w="443"/>
        <w:gridCol w:w="465"/>
        <w:gridCol w:w="536"/>
        <w:gridCol w:w="443"/>
        <w:gridCol w:w="1771"/>
        <w:tblGridChange w:id="0">
          <w:tblGrid>
            <w:gridCol w:w="825"/>
            <w:gridCol w:w="536"/>
            <w:gridCol w:w="443"/>
            <w:gridCol w:w="465"/>
            <w:gridCol w:w="536"/>
            <w:gridCol w:w="443"/>
            <w:gridCol w:w="450"/>
            <w:gridCol w:w="536"/>
            <w:gridCol w:w="443"/>
            <w:gridCol w:w="465"/>
            <w:gridCol w:w="536"/>
            <w:gridCol w:w="443"/>
            <w:gridCol w:w="1771"/>
          </w:tblGrid>
        </w:tblGridChange>
      </w:tblGrid>
      <w:tr>
        <w:trPr>
          <w:trHeight w:val="3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ind w:left="360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b)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2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+5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+2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ind w:left="11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1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13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 Resolva as operações de subtração.</w:t>
      </w:r>
    </w:p>
    <w:tbl>
      <w:tblPr>
        <w:tblStyle w:val="Table4"/>
        <w:tblW w:w="6657.999999999998" w:type="dxa"/>
        <w:jc w:val="left"/>
        <w:tblInd w:w="6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499"/>
        <w:gridCol w:w="443"/>
        <w:gridCol w:w="465"/>
        <w:gridCol w:w="499"/>
        <w:gridCol w:w="443"/>
        <w:gridCol w:w="450"/>
        <w:gridCol w:w="499"/>
        <w:gridCol w:w="443"/>
        <w:gridCol w:w="465"/>
        <w:gridCol w:w="499"/>
        <w:gridCol w:w="443"/>
        <w:tblGridChange w:id="0">
          <w:tblGrid>
            <w:gridCol w:w="1510"/>
            <w:gridCol w:w="499"/>
            <w:gridCol w:w="443"/>
            <w:gridCol w:w="465"/>
            <w:gridCol w:w="499"/>
            <w:gridCol w:w="443"/>
            <w:gridCol w:w="450"/>
            <w:gridCol w:w="499"/>
            <w:gridCol w:w="443"/>
            <w:gridCol w:w="465"/>
            <w:gridCol w:w="499"/>
            <w:gridCol w:w="443"/>
          </w:tblGrid>
        </w:tblGridChange>
      </w:tblGrid>
      <w:tr>
        <w:trPr>
          <w:trHeight w:val="3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ind w:left="36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ab/>
              <w:t xml:space="preserve">    a)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b)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c)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d)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</w:t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5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6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6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172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-1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-2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-3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-4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172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Resolva a situação-problema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Luana tem R$100,00 e quer comprar um presente para sua mãe. Comprou um perfume no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 de R$40,00 e um vestido no valor de R$50,00. Quanto ela gastou ao todo?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Pedro tem R$156,00 gastou R$135,00 para presentear sua mãe. Quanto lhe sobrou de troco?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QUARTA-FEIRA (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05/05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C0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VISÃO</w:t>
      </w:r>
    </w:p>
    <w:p w:rsidR="00000000" w:rsidDel="00000000" w:rsidP="00000000" w:rsidRDefault="00000000" w:rsidRPr="00000000" w14:paraId="000000C1">
      <w:pPr>
        <w:shd w:fill="ffffff" w:val="clear"/>
        <w:spacing w:after="0" w:line="360" w:lineRule="auto"/>
        <w:ind w:firstLine="170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Você conhece os mecanismos envolvidos na formação da imagem? Compreenda um pouco mais sobre a visão!</w:t>
      </w:r>
    </w:p>
    <w:p w:rsidR="00000000" w:rsidDel="00000000" w:rsidP="00000000" w:rsidRDefault="00000000" w:rsidRPr="00000000" w14:paraId="000000C2">
      <w:pPr>
        <w:shd w:fill="ffffff" w:val="clear"/>
        <w:spacing w:after="280" w:line="360" w:lineRule="auto"/>
        <w:ind w:firstLine="170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 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visão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é um sentido extremamente importante, pois nos possibilita ver todas as coisas ao nosso redor, diferenciar cores, ver as maravilhas da natureza e até mesmo ler este texto. Os nossos olhos são o órgão responsável por possibilitar o recebimento dessas mensagens.</w:t>
      </w:r>
    </w:p>
    <w:p w:rsidR="00000000" w:rsidDel="00000000" w:rsidP="00000000" w:rsidRDefault="00000000" w:rsidRPr="00000000" w14:paraId="000000C3">
      <w:pPr>
        <w:shd w:fill="ffffff" w:val="clear"/>
        <w:spacing w:after="280" w:line="360" w:lineRule="auto"/>
        <w:ind w:firstLine="1701"/>
        <w:jc w:val="both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Fonte: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https://escolakids.uol.com.br/ciencias/visao.htm#:~:text=A%20vis%C3%A3o%20%C3%A9%20um%20sentido,possibilitar%20o%20recebimento%20dessas%20mensagens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f" w:val="clear"/>
        <w:spacing w:after="300" w:before="300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CUIDADOS COM OS OLHOS</w:t>
      </w:r>
    </w:p>
    <w:p w:rsidR="00000000" w:rsidDel="00000000" w:rsidP="00000000" w:rsidRDefault="00000000" w:rsidRPr="00000000" w14:paraId="000000C5">
      <w:pPr>
        <w:shd w:fill="ffffff" w:val="clear"/>
        <w:spacing w:after="0" w:line="360" w:lineRule="auto"/>
        <w:ind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Piscar também é importante, pois lubrifica os olhos. Sendo assim, ao ficar muito tempo focado em uma atividade, lembre-se de piscar para que as impurezas sejam retiradas e seu olho funcione melhor.</w:t>
      </w:r>
    </w:p>
    <w:p w:rsidR="00000000" w:rsidDel="00000000" w:rsidP="00000000" w:rsidRDefault="00000000" w:rsidRPr="00000000" w14:paraId="000000C6">
      <w:pPr>
        <w:shd w:fill="ffffff" w:val="clear"/>
        <w:spacing w:after="0" w:line="360" w:lineRule="auto"/>
        <w:ind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Outra dica importante é sempre lavar as mãos para mexer nos olhos, pois as mãos sujas podem desencadear infecções. Além disso, ao cair partículas estranhas, é fundamental não coçar o olho; caso seja necessário, procure um oftalmologista.</w:t>
      </w:r>
    </w:p>
    <w:p w:rsidR="00000000" w:rsidDel="00000000" w:rsidP="00000000" w:rsidRDefault="00000000" w:rsidRPr="00000000" w14:paraId="000000C7">
      <w:pPr>
        <w:shd w:fill="ffffff" w:val="clear"/>
        <w:spacing w:after="0" w:line="360" w:lineRule="auto"/>
        <w:ind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Cosméticos também merecem atenção. Nunca devem ser usados produtos vencidos, e cremes para a região dos olhos devem ser aplicados com cuidado e não muito próximo das córneas. Lembre-se também de sempre retirar os excessos de maquiagem no final do dia.</w:t>
      </w:r>
    </w:p>
    <w:p w:rsidR="00000000" w:rsidDel="00000000" w:rsidP="00000000" w:rsidRDefault="00000000" w:rsidRPr="00000000" w14:paraId="000000C8">
      <w:pPr>
        <w:shd w:fill="ffffff" w:val="clear"/>
        <w:spacing w:after="0" w:line="360" w:lineRule="auto"/>
        <w:ind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Apesar de não parecer, uma alimentação adequada e praticar exercícios físicos também estão relacionados com olhos saudáveis. Entretanto, é importante atenção caso os exercícios sejam realizados ao ar livre, sendo fundamental proteger os olhos dos </w:t>
      </w:r>
      <w:hyperlink r:id="rId14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efeitos nocivos do sol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utilizando óculos escuros quando a incidência solar estiver alta.</w:t>
      </w:r>
    </w:p>
    <w:p w:rsidR="00000000" w:rsidDel="00000000" w:rsidP="00000000" w:rsidRDefault="00000000" w:rsidRPr="00000000" w14:paraId="000000C9">
      <w:pPr>
        <w:shd w:fill="ffffff" w:val="clear"/>
        <w:spacing w:after="0" w:line="360" w:lineRule="auto"/>
        <w:ind w:firstLine="113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Outro ponto importante é 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procurar sempre um oftalmologista para consultas periódicas.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Um c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heck-up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preventivo pode ajudar a descobrir doenças precocemente e evitar que o problema se agrave.</w:t>
      </w:r>
    </w:p>
    <w:p w:rsidR="00000000" w:rsidDel="00000000" w:rsidP="00000000" w:rsidRDefault="00000000" w:rsidRPr="00000000" w14:paraId="000000CA">
      <w:pPr>
        <w:shd w:fill="ffffff" w:val="clear"/>
        <w:spacing w:after="0" w:line="360" w:lineRule="auto"/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Ma. Vanessa dos Santos  </w:t>
      </w:r>
    </w:p>
    <w:p w:rsidR="00000000" w:rsidDel="00000000" w:rsidP="00000000" w:rsidRDefault="00000000" w:rsidRPr="00000000" w14:paraId="000000CB">
      <w:pPr>
        <w:shd w:fill="ffffff" w:val="clear"/>
        <w:spacing w:after="0" w:line="360" w:lineRule="auto"/>
        <w:ind w:firstLine="113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fonte: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https://escolakids.uol.com.br/ciencias/cuidados-com-os-olhos.htm#:~:text=%C3%89%20fundamental%20fazer%20pausas%20durante,pelo%20menos%20cinco%20minutos%20di%C3%A1rios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C">
      <w:pPr>
        <w:shd w:fill="ffffff" w:val="clear"/>
        <w:spacing w:after="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Responda.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 dicas o texto fala sobre os cuidados com os olhos.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 com o texto, por que o sentido da visão é importante?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QUINTA-FEIRA (06/05)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Preencha a cruzadinha e descubra o que podemos encontrar em um bairro.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452097" cy="3097816"/>
            <wp:effectExtent b="0" l="0" r="0" t="0"/>
            <wp:docPr descr="https://i.pinimg.com/564x/00/79/3d/00793db470c431dd8dfa4eb4c36c76a6.jpg" id="59" name="image6.jpg"/>
            <a:graphic>
              <a:graphicData uri="http://schemas.openxmlformats.org/drawingml/2006/picture">
                <pic:pic>
                  <pic:nvPicPr>
                    <pic:cNvPr descr="https://i.pinimg.com/564x/00/79/3d/00793db470c431dd8dfa4eb4c36c76a6.jpg" id="0" name="image6.jpg"/>
                    <pic:cNvPicPr preferRelativeResize="0"/>
                  </pic:nvPicPr>
                  <pic:blipFill>
                    <a:blip r:embed="rId16"/>
                    <a:srcRect b="48145" l="1950" r="708" t="10152"/>
                    <a:stretch>
                      <a:fillRect/>
                    </a:stretch>
                  </pic:blipFill>
                  <pic:spPr>
                    <a:xfrm>
                      <a:off x="0" y="0"/>
                      <a:ext cx="4452097" cy="3097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nossa escola chama-se____________________________________________.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 fica situada no bairro_____________________________________________.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ponto de referência do bairro da escola é______________________________.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cidade de Hortolândia completará _______________anos em 19 de maio de 2021.</w:t>
      </w:r>
    </w:p>
    <w:p w:rsidR="00000000" w:rsidDel="00000000" w:rsidP="00000000" w:rsidRDefault="00000000" w:rsidRPr="00000000" w14:paraId="000000D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tabs>
          <w:tab w:val="left" w:pos="2184"/>
          <w:tab w:val="center" w:pos="5233"/>
        </w:tabs>
        <w:ind w:left="1418" w:right="141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 xml:space="preserve">SEXTA-FEIRA (07/05)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Ilustre em seu caderno o trajeto que você faz da sua casa até a sua escola. Não se esqueça de detalhar os principais pontos de referência que existem no caminho que você faz.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58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1020" w:hanging="360"/>
      </w:pPr>
      <w:rPr/>
    </w:lvl>
    <w:lvl w:ilvl="1">
      <w:start w:val="1"/>
      <w:numFmt w:val="lowerLetter"/>
      <w:lvlText w:val="%2."/>
      <w:lvlJc w:val="left"/>
      <w:pPr>
        <w:ind w:left="1740" w:hanging="360"/>
      </w:pPr>
      <w:rPr/>
    </w:lvl>
    <w:lvl w:ilvl="2">
      <w:start w:val="1"/>
      <w:numFmt w:val="lowerRoman"/>
      <w:lvlText w:val="%3."/>
      <w:lvlJc w:val="right"/>
      <w:pPr>
        <w:ind w:left="2460" w:hanging="180"/>
      </w:pPr>
      <w:rPr/>
    </w:lvl>
    <w:lvl w:ilvl="3">
      <w:start w:val="1"/>
      <w:numFmt w:val="decimal"/>
      <w:lvlText w:val="%4."/>
      <w:lvlJc w:val="left"/>
      <w:pPr>
        <w:ind w:left="3180" w:hanging="360"/>
      </w:pPr>
      <w:rPr/>
    </w:lvl>
    <w:lvl w:ilvl="4">
      <w:start w:val="1"/>
      <w:numFmt w:val="lowerLetter"/>
      <w:lvlText w:val="%5."/>
      <w:lvlJc w:val="left"/>
      <w:pPr>
        <w:ind w:left="3900" w:hanging="360"/>
      </w:pPr>
      <w:rPr/>
    </w:lvl>
    <w:lvl w:ilvl="5">
      <w:start w:val="1"/>
      <w:numFmt w:val="lowerRoman"/>
      <w:lvlText w:val="%6."/>
      <w:lvlJc w:val="right"/>
      <w:pPr>
        <w:ind w:left="4620" w:hanging="180"/>
      </w:pPr>
      <w:rPr/>
    </w:lvl>
    <w:lvl w:ilvl="6">
      <w:start w:val="1"/>
      <w:numFmt w:val="decimal"/>
      <w:lvlText w:val="%7."/>
      <w:lvlJc w:val="left"/>
      <w:pPr>
        <w:ind w:left="5340" w:hanging="360"/>
      </w:pPr>
      <w:rPr/>
    </w:lvl>
    <w:lvl w:ilvl="7">
      <w:start w:val="1"/>
      <w:numFmt w:val="lowerLetter"/>
      <w:lvlText w:val="%8."/>
      <w:lvlJc w:val="left"/>
      <w:pPr>
        <w:ind w:left="6060" w:hanging="360"/>
      </w:pPr>
      <w:rPr/>
    </w:lvl>
    <w:lvl w:ilvl="8">
      <w:start w:val="1"/>
      <w:numFmt w:val="lowerRoman"/>
      <w:lvlText w:val="%9."/>
      <w:lvlJc w:val="right"/>
      <w:pPr>
        <w:ind w:left="67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-"/>
      <w:lvlJc w:val="left"/>
      <w:pPr>
        <w:ind w:left="1288" w:hanging="359.9999999999999"/>
      </w:pPr>
      <w:rPr/>
    </w:lvl>
    <w:lvl w:ilvl="1">
      <w:start w:val="1"/>
      <w:numFmt w:val="lowerLetter"/>
      <w:lvlText w:val="%2."/>
      <w:lvlJc w:val="left"/>
      <w:pPr>
        <w:ind w:left="2008" w:hanging="360"/>
      </w:pPr>
      <w:rPr/>
    </w:lvl>
    <w:lvl w:ilvl="2">
      <w:start w:val="1"/>
      <w:numFmt w:val="lowerRoman"/>
      <w:lvlText w:val="%3."/>
      <w:lvlJc w:val="right"/>
      <w:pPr>
        <w:ind w:left="2728" w:hanging="180"/>
      </w:pPr>
      <w:rPr/>
    </w:lvl>
    <w:lvl w:ilvl="3">
      <w:start w:val="1"/>
      <w:numFmt w:val="decimal"/>
      <w:lvlText w:val="%4."/>
      <w:lvlJc w:val="left"/>
      <w:pPr>
        <w:ind w:left="3448" w:hanging="360"/>
      </w:pPr>
      <w:rPr/>
    </w:lvl>
    <w:lvl w:ilvl="4">
      <w:start w:val="1"/>
      <w:numFmt w:val="lowerLetter"/>
      <w:lvlText w:val="%5."/>
      <w:lvlJc w:val="left"/>
      <w:pPr>
        <w:ind w:left="4168" w:hanging="360"/>
      </w:pPr>
      <w:rPr/>
    </w:lvl>
    <w:lvl w:ilvl="5">
      <w:start w:val="1"/>
      <w:numFmt w:val="lowerRoman"/>
      <w:lvlText w:val="%6."/>
      <w:lvlJc w:val="right"/>
      <w:pPr>
        <w:ind w:left="4888" w:hanging="180"/>
      </w:pPr>
      <w:rPr/>
    </w:lvl>
    <w:lvl w:ilvl="6">
      <w:start w:val="1"/>
      <w:numFmt w:val="decimal"/>
      <w:lvlText w:val="%7."/>
      <w:lvlJc w:val="left"/>
      <w:pPr>
        <w:ind w:left="5608" w:hanging="360"/>
      </w:pPr>
      <w:rPr/>
    </w:lvl>
    <w:lvl w:ilvl="7">
      <w:start w:val="1"/>
      <w:numFmt w:val="lowerLetter"/>
      <w:lvlText w:val="%8."/>
      <w:lvlJc w:val="left"/>
      <w:pPr>
        <w:ind w:left="6328" w:hanging="360"/>
      </w:pPr>
      <w:rPr/>
    </w:lvl>
    <w:lvl w:ilvl="8">
      <w:start w:val="1"/>
      <w:numFmt w:val="lowerRoman"/>
      <w:lvlText w:val="%9."/>
      <w:lvlJc w:val="right"/>
      <w:pPr>
        <w:ind w:left="7048" w:hanging="180"/>
      </w:pPr>
      <w:rPr/>
    </w:lvl>
  </w:abstractNum>
  <w:abstractNum w:abstractNumId="9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spacing w:after="120" w:before="240"/>
    </w:pPr>
    <w:rPr>
      <w:rFonts w:ascii="Liberation Sans" w:cs="Liberation Sans" w:eastAsia="Liberation Sans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C699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C6992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39"/>
    <w:rsid w:val="008E6F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1F1F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1F1FDC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84544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A47430"/>
    <w:rPr>
      <w:color w:val="800080" w:themeColor="followedHyperlink"/>
      <w:u w:val="single"/>
    </w:r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685279"/>
    <w:pPr>
      <w:spacing w:after="200" w:line="276" w:lineRule="auto"/>
      <w:ind w:left="720"/>
      <w:contextualSpacing w:val="1"/>
    </w:pPr>
    <w:rPr>
      <w:rFonts w:cs="Times New Roman"/>
      <w:lang w:eastAsia="en-US"/>
    </w:rPr>
  </w:style>
  <w:style w:type="character" w:styleId="LinkdaInternet" w:customStyle="1">
    <w:name w:val="Link da Internet"/>
    <w:basedOn w:val="Fontepargpadro"/>
    <w:uiPriority w:val="99"/>
    <w:rsid w:val="001B45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E1E5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hyperlink" Target="https://escolakids.uol.com.br/ciencias/visao.htm#:~:text=A%20vis%C3%A3o%20%C3%A9%20um%20sentido,possibilitar%20o%20recebimento%20dessas%20mensagens" TargetMode="Externa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hyperlink" Target="https://escolakids.uol.com.br/ciencias/cuidados-com-os-olhos.htm#:~:text=%C3%89%20fundamental%20fazer%20pausas%20durante,pelo%20menos%20cinco%20minutos%20di%C3%A1rios" TargetMode="External"/><Relationship Id="rId14" Type="http://schemas.openxmlformats.org/officeDocument/2006/relationships/hyperlink" Target="https://escolakids.uol.com.br/efeitos-nocivos-do-sol.htm" TargetMode="External"/><Relationship Id="rId17" Type="http://schemas.openxmlformats.org/officeDocument/2006/relationships/header" Target="header1.xml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JoGMmfWe+BGJNUIWxJ5DSYYWOw==">AMUW2mW0ff/d9CrWRgE3C8oOzR+oVeTRmlTYvLFMLmCTu6CqXSJKPbw8N5hdGnOtBlQ6LwZUVRg3Dqn29/mq46qsKkn5F8S9V5mSSt+eF1bZPqUKl8Ibpd4=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2021-04-27T18:21:00Z</dcterms:created>
  <dc:creator>Marcia</dc:creator>
</cp:coreProperties>
</file>