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2.00000000000003" w:lineRule="auto"/>
        <w:rPr>
          <w:rFonts w:ascii="Arial" w:cs="Arial" w:eastAsia="Arial" w:hAnsi="Arial"/>
          <w:b w:val="1"/>
          <w:sz w:val="40"/>
          <w:szCs w:val="40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52.00000000000003" w:lineRule="auto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5º ANO</w:t>
      </w:r>
    </w:p>
    <w:p w:rsidR="00000000" w:rsidDel="00000000" w:rsidP="00000000" w:rsidRDefault="00000000" w:rsidRPr="00000000" w14:paraId="00000003">
      <w:pPr>
        <w:spacing w:line="252.00000000000003" w:lineRule="auto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</w:rPr>
        <w:drawing>
          <wp:inline distB="114300" distT="114300" distL="114300" distR="114300">
            <wp:extent cx="6645600" cy="1663700"/>
            <wp:effectExtent b="0" l="0" r="0" t="0"/>
            <wp:docPr id="2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166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52.00000000000003" w:lineRule="auto"/>
        <w:jc w:val="center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52.00000000000003" w:lineRule="auto"/>
        <w:jc w:val="center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b w:val="1"/>
          <w:color w:val="000000"/>
          <w:sz w:val="40"/>
          <w:szCs w:val="40"/>
        </w:rPr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ATIVIDADES PARA 10 À 14 DE MAIO DE 2021</w:t>
      </w:r>
      <w:r w:rsidDel="00000000" w:rsidR="00000000" w:rsidRPr="00000000">
        <w:rPr>
          <w:b w:val="1"/>
          <w:sz w:val="40"/>
          <w:szCs w:val="40"/>
        </w:rPr>
        <w:drawing>
          <wp:inline distB="0" distT="0" distL="0" distR="0">
            <wp:extent cx="3429416" cy="4553273"/>
            <wp:effectExtent b="0" l="0" r="0" t="0"/>
            <wp:docPr id="2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29416" cy="45532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b w:val="1"/>
          <w:color w:val="00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b w:val="1"/>
          <w:color w:val="000000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</w:rPr>
        <w:drawing>
          <wp:inline distB="114300" distT="114300" distL="114300" distR="114300">
            <wp:extent cx="3352800" cy="1687478"/>
            <wp:effectExtent b="0" l="0" r="0" t="0"/>
            <wp:docPr id="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-12128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6874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77.0" w:type="dxa"/>
        <w:jc w:val="center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1382"/>
        <w:gridCol w:w="9295"/>
        <w:tblGridChange w:id="0">
          <w:tblGrid>
            <w:gridCol w:w="1382"/>
            <w:gridCol w:w="9295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dde8" w:val="clear"/>
          </w:tcPr>
          <w:p w:rsidR="00000000" w:rsidDel="00000000" w:rsidP="00000000" w:rsidRDefault="00000000" w:rsidRPr="00000000" w14:paraId="0000000A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DIA DA SEMANA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dde8" w:val="clear"/>
          </w:tcPr>
          <w:p w:rsidR="00000000" w:rsidDel="00000000" w:rsidP="00000000" w:rsidRDefault="00000000" w:rsidRPr="00000000" w14:paraId="0000000B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ROTINA DIÁRIA</w:t>
            </w:r>
          </w:p>
          <w:p w:rsidR="00000000" w:rsidDel="00000000" w:rsidP="00000000" w:rsidRDefault="00000000" w:rsidRPr="00000000" w14:paraId="0000000C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DESCRIÇÃO DAS ATIVIDADES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Segunda-feira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Data: 10/05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</w:tcPr>
          <w:p w:rsidR="00000000" w:rsidDel="00000000" w:rsidP="00000000" w:rsidRDefault="00000000" w:rsidRPr="00000000" w14:paraId="00000011">
            <w:pPr>
              <w:pStyle w:val="Heading1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0" w:firstLine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O Menino Marrom – Autor: Ziraldo - Clique aqui para acessar ao livro: 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sz w:val="24"/>
                  <w:szCs w:val="24"/>
                  <w:u w:val="single"/>
                  <w:rtl w:val="0"/>
                </w:rPr>
                <w:t xml:space="preserve">http://educaemcasa.petropolis.rj.gov.br/uploads/bibliotecas/o-menino-marrom-pdf.pdf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Ler da página 18 até a página 20.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Atividades: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Livro Ápis Português – Releia o conto: Três mercadorias muito estranhas responda as questões (páginas 218 e 219 e páginas 222 e 223).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Siga as instruções que estão registradas na atividade de hoje.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Projeto: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“Bem me quer, paz se quer” </w:t>
            </w:r>
            <w:hyperlink r:id="rId11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https://ensinofundamentalhortolandia.blogspot.com/search/label/Quer%20saber%20mais%3F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Educação física: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Hora de fazer exercícios. Dá uma olhadinha no blog o que o professor preparou para você.</w:t>
            </w:r>
          </w:p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hyperlink r:id="rId12">
              <w:r w:rsidDel="00000000" w:rsidR="00000000" w:rsidRPr="00000000">
                <w:rPr>
                  <w:rFonts w:ascii="Arial" w:cs="Arial" w:eastAsia="Arial" w:hAnsi="Arial"/>
                  <w:color w:val="0000ff"/>
                  <w:u w:val="single"/>
                  <w:rtl w:val="0"/>
                </w:rPr>
                <w:t xml:space="preserve">https://ensinofundamentalhortolandia.blogspot.com/search/label/EDUCA%C3%87%C3%83O%20F%C3%8DSICA</w:t>
              </w:r>
            </w:hyperlink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Terça-feira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Data: 11/05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</w:tcPr>
          <w:p w:rsidR="00000000" w:rsidDel="00000000" w:rsidP="00000000" w:rsidRDefault="00000000" w:rsidRPr="00000000" w14:paraId="0000001C">
            <w:pPr>
              <w:pStyle w:val="Heading1"/>
              <w:widowControl w:val="0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O Menino Marrom – Autor: Ziraldo - Clique aqui para acessar ao livro: 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13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sz w:val="24"/>
                  <w:szCs w:val="24"/>
                  <w:u w:val="single"/>
                  <w:rtl w:val="0"/>
                </w:rPr>
                <w:t xml:space="preserve">http://educaemcasa.petropolis.rj.gov.br/uploads/bibliotecas/o-menino-marrom-pdf.pdf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Ler da página 21 até a página 24.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Atividades: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Livro Curriculo em Ação: EMAI – Matemática. Situações-problema e Tábua de Pitágoras (páginas: 44 a 46). 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Inglês: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Hoje é dia de aprender uma nova língua: vamos estudar Inglês! Dê uma olhadinha no BLOG, na aula Personal Pronouns and Be Verb (Pronomes pessoais e verbo ser/estar) Livro página 15 que a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teacher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preparou para você! </w:t>
            </w:r>
            <w:hyperlink r:id="rId14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https://ensinofundamentalhortolandia.blogspot.com/search/label/L%C3%ADngua%20Inglesa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Quarta-feira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Data: 12/05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</w:tcPr>
          <w:p w:rsidR="00000000" w:rsidDel="00000000" w:rsidP="00000000" w:rsidRDefault="00000000" w:rsidRPr="00000000" w14:paraId="00000022">
            <w:pPr>
              <w:pStyle w:val="Heading1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0" w:firstLine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O Menino Marrom – Autor: Ziraldo - Clique aqui para acessar ao livro: 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15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sz w:val="24"/>
                  <w:szCs w:val="24"/>
                  <w:u w:val="single"/>
                  <w:rtl w:val="0"/>
                </w:rPr>
                <w:t xml:space="preserve">http://educaemcasa.petropolis.rj.gov.br/uploads/bibliotecas/o-menino-marrom-pdf.pdf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Style w:val="Heading1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Ler da página 25 até a página 27.</w:t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Atividades: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Livro Buriti História: - Espaço e ocupação/ Atividade (páginas 14 e 15).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Texto: As mulheres no período Neolítico e Atividades (páginas 16 e 17.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Assista o vídeo abaixo: </w:t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https://youtu.be/TsLjFfTAUxo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Quinta-feira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Data: 13/05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</w:tcPr>
          <w:p w:rsidR="00000000" w:rsidDel="00000000" w:rsidP="00000000" w:rsidRDefault="00000000" w:rsidRPr="00000000" w14:paraId="0000002A">
            <w:pPr>
              <w:pStyle w:val="Heading1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0" w:firstLine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O Menino Marrom – Autor: Ziraldo - Clique aqui para acessar ao livro: 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17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sz w:val="24"/>
                  <w:szCs w:val="24"/>
                  <w:u w:val="single"/>
                  <w:rtl w:val="0"/>
                </w:rPr>
                <w:t xml:space="preserve">http://educaemcasa.petropolis.rj.gov.br/uploads/bibliotecas/o-menino-marrom-pdf.pdf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Ler da página 28 até metade da página 30.</w:t>
            </w:r>
          </w:p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Atividades: Livro Buriti Ciências– Circulação sanguínea – fazer a leitura do texto e responder as questões (páginas 116 até 117).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hd w:fill="dbeef3" w:val="clear"/>
              <w:spacing w:after="0"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Vídeo complementar: “Sistema Circulatório </w:t>
            </w:r>
            <w:hyperlink r:id="rId18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https://www.youtube.com/watch?v=285u56LJhRY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Artes: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Hoje é dia de fazer ARTE... </w:t>
            </w:r>
          </w:p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https://ensinofundamentalhortolandia.blogspot.com/search/label/Arte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Sexta-feira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Data: 14/05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</w:tcPr>
          <w:p w:rsidR="00000000" w:rsidDel="00000000" w:rsidP="00000000" w:rsidRDefault="00000000" w:rsidRPr="00000000" w14:paraId="00000032">
            <w:pPr>
              <w:pStyle w:val="Heading1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0" w:firstLine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Leitura diária: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O Menino Marrom – Autor: Ziraldo - Clique aqui para acessar ao livro: 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20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sz w:val="24"/>
                  <w:szCs w:val="24"/>
                  <w:u w:val="single"/>
                  <w:rtl w:val="0"/>
                </w:rPr>
                <w:t xml:space="preserve">http://educaemcasa.petropolis.rj.gov.br/uploads/bibliotecas/o-menino-marrom-pdf.pdf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Ler da página 30 até a página 31.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Assistir ao vídeo: O que é Urbanização? Para a cessar ao vídeo clique aqui: </w:t>
            </w:r>
            <w:hyperlink r:id="rId2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https://www.youtube.com/watch?v=Zn6Xoa5qAsc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ind w:right="1418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22" w:type="default"/>
      <w:pgSz w:h="16838" w:w="11906" w:orient="portrait"/>
      <w:pgMar w:bottom="720" w:top="766" w:left="720" w:right="720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5377815" cy="914400"/>
          <wp:effectExtent b="0" l="0" r="0" t="0"/>
          <wp:docPr id="28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77815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</w:pPr>
  </w:style>
  <w:style w:type="paragraph" w:styleId="Ttulo1">
    <w:name w:val="heading 1"/>
    <w:basedOn w:val="Normal"/>
    <w:next w:val="Normal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Corpodetexto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CabealhoChar" w:customStyle="1">
    <w:name w:val="Cabeçalho Char"/>
    <w:basedOn w:val="Fontepargpadro"/>
    <w:link w:val="Cabealho"/>
    <w:uiPriority w:val="99"/>
    <w:qFormat w:val="1"/>
    <w:rsid w:val="009636C5"/>
  </w:style>
  <w:style w:type="character" w:styleId="RodapChar" w:customStyle="1">
    <w:name w:val="Rodapé Char"/>
    <w:basedOn w:val="Fontepargpadro"/>
    <w:link w:val="Rodap"/>
    <w:uiPriority w:val="99"/>
    <w:qFormat w:val="1"/>
    <w:rsid w:val="009636C5"/>
  </w:style>
  <w:style w:type="character" w:styleId="LinkdaInternet" w:customStyle="1">
    <w:name w:val="Link da Internet"/>
    <w:basedOn w:val="Fontepargpadro"/>
    <w:unhideWhenUsed w:val="1"/>
    <w:rsid w:val="002E2B2C"/>
    <w:rPr>
      <w:color w:val="0000ff"/>
      <w:u w:val="single"/>
    </w:rPr>
  </w:style>
  <w:style w:type="character" w:styleId="Linkdainternetvisitado" w:customStyle="1">
    <w:name w:val="Link da internet visitado"/>
    <w:basedOn w:val="Fontepargpadro"/>
    <w:uiPriority w:val="99"/>
    <w:semiHidden w:val="1"/>
    <w:unhideWhenUsed w:val="1"/>
    <w:rsid w:val="00472ACB"/>
    <w:rPr>
      <w:color w:val="800080" w:themeColor="followedHyperlink"/>
      <w:u w:val="single"/>
    </w:rPr>
  </w:style>
  <w:style w:type="character" w:styleId="Forte">
    <w:name w:val="Strong"/>
    <w:basedOn w:val="Fontepargpadro"/>
    <w:qFormat w:val="1"/>
    <w:rsid w:val="00B2511E"/>
    <w:rPr>
      <w:b w:val="1"/>
      <w:bCs w:val="1"/>
    </w:rPr>
  </w:style>
  <w:style w:type="character" w:styleId="Refdecomentrio">
    <w:name w:val="annotation reference"/>
    <w:basedOn w:val="Fontepargpadro"/>
    <w:uiPriority w:val="99"/>
    <w:semiHidden w:val="1"/>
    <w:unhideWhenUsed w:val="1"/>
    <w:qFormat w:val="1"/>
    <w:rsid w:val="00530604"/>
    <w:rPr>
      <w:sz w:val="16"/>
      <w:szCs w:val="16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qFormat w:val="1"/>
    <w:rsid w:val="00530604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qFormat w:val="1"/>
    <w:rsid w:val="00530604"/>
    <w:rPr>
      <w:b w:val="1"/>
      <w:bCs w:val="1"/>
      <w:sz w:val="20"/>
      <w:szCs w:val="20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530604"/>
    <w:rPr>
      <w:rFonts w:ascii="Segoe UI" w:cs="Segoe UI" w:hAnsi="Segoe UI"/>
      <w:sz w:val="18"/>
      <w:szCs w:val="18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qFormat w:val="1"/>
    <w:rsid w:val="005728C9"/>
    <w:rPr>
      <w:color w:val="605e5c"/>
      <w:shd w:color="auto" w:fill="e1dfdd" w:val="clear"/>
    </w:rPr>
  </w:style>
  <w:style w:type="character" w:styleId="Marcas" w:customStyle="1">
    <w:name w:val="Marcas"/>
    <w:qFormat w:val="1"/>
    <w:rPr>
      <w:rFonts w:ascii="OpenSymbol" w:cs="OpenSymbol" w:eastAsia="OpenSymbol" w:hAnsi="OpenSymbol"/>
    </w:rPr>
  </w:style>
  <w:style w:type="character" w:styleId="ListLabel1" w:customStyle="1">
    <w:name w:val="ListLabel 1"/>
    <w:qFormat w:val="1"/>
    <w:rPr>
      <w:rFonts w:cs="Wingdings"/>
    </w:rPr>
  </w:style>
  <w:style w:type="character" w:styleId="ListLabel2" w:customStyle="1">
    <w:name w:val="ListLabel 2"/>
    <w:qFormat w:val="1"/>
    <w:rPr>
      <w:rFonts w:cs="OpenSymbol"/>
    </w:rPr>
  </w:style>
  <w:style w:type="character" w:styleId="ListLabel3" w:customStyle="1">
    <w:name w:val="ListLabel 3"/>
    <w:qFormat w:val="1"/>
    <w:rPr>
      <w:rFonts w:cs="OpenSymbol"/>
    </w:rPr>
  </w:style>
  <w:style w:type="character" w:styleId="ListLabel4" w:customStyle="1">
    <w:name w:val="ListLabel 4"/>
    <w:qFormat w:val="1"/>
    <w:rPr>
      <w:rFonts w:cs="Symbol"/>
    </w:rPr>
  </w:style>
  <w:style w:type="character" w:styleId="ListLabel5" w:customStyle="1">
    <w:name w:val="ListLabel 5"/>
    <w:qFormat w:val="1"/>
    <w:rPr>
      <w:rFonts w:cs="OpenSymbol"/>
    </w:rPr>
  </w:style>
  <w:style w:type="character" w:styleId="ListLabel6" w:customStyle="1">
    <w:name w:val="ListLabel 6"/>
    <w:qFormat w:val="1"/>
    <w:rPr>
      <w:rFonts w:cs="OpenSymbol"/>
    </w:rPr>
  </w:style>
  <w:style w:type="character" w:styleId="ListLabel7" w:customStyle="1">
    <w:name w:val="ListLabel 7"/>
    <w:qFormat w:val="1"/>
    <w:rPr>
      <w:rFonts w:cs="Symbol"/>
    </w:rPr>
  </w:style>
  <w:style w:type="character" w:styleId="ListLabel8" w:customStyle="1">
    <w:name w:val="ListLabel 8"/>
    <w:qFormat w:val="1"/>
    <w:rPr>
      <w:rFonts w:cs="OpenSymbol"/>
    </w:rPr>
  </w:style>
  <w:style w:type="character" w:styleId="ListLabel9" w:customStyle="1">
    <w:name w:val="ListLabel 9"/>
    <w:qFormat w:val="1"/>
    <w:rPr>
      <w:rFonts w:cs="OpenSymbol"/>
    </w:rPr>
  </w:style>
  <w:style w:type="character" w:styleId="ListLabel10" w:customStyle="1">
    <w:name w:val="ListLabel 10"/>
    <w:qFormat w:val="1"/>
    <w:rPr>
      <w:rFonts w:ascii="Arial" w:hAnsi="Arial"/>
      <w:color w:val="000000"/>
      <w:sz w:val="24"/>
      <w:szCs w:val="24"/>
      <w:u w:val="none"/>
    </w:rPr>
  </w:style>
  <w:style w:type="character" w:styleId="ListLabel11" w:customStyle="1">
    <w:name w:val="ListLabel 11"/>
    <w:qFormat w:val="1"/>
    <w:rPr>
      <w:rFonts w:ascii="Arial" w:cs="Arial" w:eastAsia="Arial" w:hAnsi="Arial"/>
      <w:color w:val="000000"/>
      <w:sz w:val="24"/>
      <w:szCs w:val="24"/>
      <w:u w:val="none"/>
    </w:rPr>
  </w:style>
  <w:style w:type="character" w:styleId="ListLabel12" w:customStyle="1">
    <w:name w:val="ListLabel 12"/>
    <w:qFormat w:val="1"/>
    <w:rPr>
      <w:rFonts w:ascii="Arial" w:cs="Arial" w:eastAsia="Arial" w:hAnsi="Arial"/>
      <w:sz w:val="24"/>
      <w:szCs w:val="24"/>
    </w:rPr>
  </w:style>
  <w:style w:type="character" w:styleId="ListLabel13" w:customStyle="1">
    <w:name w:val="ListLabel 13"/>
    <w:qFormat w:val="1"/>
    <w:rPr>
      <w:rFonts w:ascii="Arial" w:cs="Arial" w:hAnsi="Arial"/>
      <w:color w:val="00000a"/>
      <w:sz w:val="24"/>
      <w:szCs w:val="24"/>
    </w:rPr>
  </w:style>
  <w:style w:type="character" w:styleId="ListLabel25" w:customStyle="1">
    <w:name w:val="ListLabel 25"/>
    <w:qFormat w:val="1"/>
    <w:rPr>
      <w:rFonts w:ascii="Arial" w:cs="Arial" w:eastAsia="Arial" w:hAnsi="Arial"/>
      <w:b w:val="0"/>
      <w:bCs w:val="0"/>
      <w:color w:val="000000"/>
      <w:sz w:val="24"/>
      <w:szCs w:val="24"/>
    </w:rPr>
  </w:style>
  <w:style w:type="character" w:styleId="ListLabel26" w:customStyle="1">
    <w:name w:val="ListLabel 26"/>
    <w:qFormat w:val="1"/>
    <w:rPr>
      <w:rFonts w:ascii="Arial" w:hAnsi="Arial"/>
      <w:b w:val="0"/>
      <w:bCs w:val="0"/>
      <w:color w:val="000000"/>
      <w:sz w:val="24"/>
      <w:szCs w:val="24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Lucida Sans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eRodap" w:customStyle="1">
    <w:name w:val="Cabeçalho e Rodapé"/>
    <w:basedOn w:val="Normal"/>
    <w:qFormat w:val="1"/>
  </w:style>
  <w:style w:type="paragraph" w:styleId="Cabealho">
    <w:name w:val="header"/>
    <w:basedOn w:val="Normal"/>
    <w:link w:val="CabealhoChar"/>
    <w:uiPriority w:val="99"/>
    <w:unhideWhenUsed w:val="1"/>
    <w:rsid w:val="009636C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 w:val="1"/>
    <w:rsid w:val="009636C5"/>
    <w:pPr>
      <w:tabs>
        <w:tab w:val="center" w:pos="4252"/>
        <w:tab w:val="right" w:pos="8504"/>
      </w:tabs>
      <w:spacing w:after="0" w:line="240" w:lineRule="auto"/>
    </w:pPr>
  </w:style>
  <w:style w:type="paragraph" w:styleId="Default" w:customStyle="1">
    <w:name w:val="Default"/>
    <w:qFormat w:val="1"/>
    <w:rsid w:val="008304F9"/>
    <w:rPr>
      <w:rFonts w:ascii="Arial" w:cs="Arial" w:hAnsi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 w:val="1"/>
    <w:rsid w:val="0019759D"/>
    <w:pPr>
      <w:ind w:left="720"/>
      <w:contextualSpacing w:val="1"/>
    </w:pPr>
  </w:style>
  <w:style w:type="paragraph" w:styleId="acss9ebb7" w:customStyle="1">
    <w:name w:val="acss9ebb7"/>
    <w:basedOn w:val="Normal"/>
    <w:qFormat w:val="1"/>
    <w:rsid w:val="00B2511E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qFormat w:val="1"/>
    <w:rsid w:val="00530604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 w:val="1"/>
    <w:unhideWhenUsed w:val="1"/>
    <w:qFormat w:val="1"/>
    <w:rsid w:val="00530604"/>
    <w:rPr>
      <w:b w:val="1"/>
      <w:bCs w:val="1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530604"/>
    <w:pPr>
      <w:spacing w:after="0" w:line="240" w:lineRule="auto"/>
    </w:pPr>
    <w:rPr>
      <w:rFonts w:ascii="Segoe UI" w:cs="Segoe UI" w:hAnsi="Segoe UI"/>
      <w:sz w:val="18"/>
      <w:szCs w:val="18"/>
    </w:rPr>
  </w:style>
  <w:style w:type="paragraph" w:styleId="Contedodatabela" w:customStyle="1">
    <w:name w:val="Conteúdo da tabela"/>
    <w:basedOn w:val="Normal"/>
    <w:qFormat w:val="1"/>
    <w:pPr>
      <w:widowControl w:val="0"/>
      <w:suppressLineNumbers w:val="1"/>
    </w:pPr>
  </w:style>
  <w:style w:type="paragraph" w:styleId="Ttulodetabela" w:customStyle="1">
    <w:name w:val="Título de tabela"/>
    <w:basedOn w:val="Contedodatabela"/>
    <w:qFormat w:val="1"/>
    <w:pPr>
      <w:jc w:val="center"/>
    </w:pPr>
    <w:rPr>
      <w:b w:val="1"/>
      <w:bCs w:val="1"/>
    </w:r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uiPriority w:val="39"/>
    <w:rsid w:val="0022357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a" w:customStyle="1">
    <w:basedOn w:val="TableNormal1"/>
    <w:tblPr>
      <w:tblStyleRowBandSize w:val="1"/>
      <w:tblStyleColBandSize w:val="1"/>
      <w:tblCellMar>
        <w:left w:w="103.0" w:type="dxa"/>
        <w:right w:w="115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55.0" w:type="dxa"/>
        <w:left w:w="45.0" w:type="dxa"/>
        <w:bottom w:w="55.0" w:type="dxa"/>
        <w:right w:w="55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03.0" w:type="dxa"/>
        <w:right w:w="108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character" w:styleId="Hyperlink">
    <w:name w:val="Hyperlink"/>
    <w:basedOn w:val="Fontepargpadro"/>
    <w:unhideWhenUsed w:val="1"/>
    <w:rsid w:val="00545976"/>
    <w:rPr>
      <w:color w:val="0000ff"/>
      <w:u w:val="single"/>
    </w:rPr>
  </w:style>
  <w:style w:type="paragraph" w:styleId="LO-normal" w:customStyle="1">
    <w:name w:val="LO-normal"/>
    <w:qFormat w:val="1"/>
    <w:rsid w:val="00BF1243"/>
    <w:pPr>
      <w:suppressAutoHyphens w:val="1"/>
    </w:pPr>
    <w:rPr>
      <w:color w:val="00000a"/>
      <w:lang w:bidi="hi-IN" w:eastAsia="zh-CN"/>
    </w:rPr>
  </w:style>
  <w:style w:type="paragraph" w:styleId="Pr-formataoHTML">
    <w:name w:val="HTML Preformatted"/>
    <w:basedOn w:val="Normal"/>
    <w:link w:val="Pr-formataoHTMLChar"/>
    <w:uiPriority w:val="99"/>
    <w:semiHidden w:val="1"/>
    <w:unhideWhenUsed w:val="1"/>
    <w:rsid w:val="00613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cs="Courier New" w:eastAsia="Times New Roman" w:hAnsi="Courier New"/>
      <w:sz w:val="20"/>
      <w:szCs w:val="20"/>
    </w:rPr>
  </w:style>
  <w:style w:type="character" w:styleId="Pr-formataoHTMLChar" w:customStyle="1">
    <w:name w:val="Pré-formatação HTML Char"/>
    <w:basedOn w:val="Fontepargpadro"/>
    <w:link w:val="Pr-formataoHTML"/>
    <w:uiPriority w:val="99"/>
    <w:semiHidden w:val="1"/>
    <w:rsid w:val="00613BAA"/>
    <w:rPr>
      <w:rFonts w:ascii="Courier New" w:cs="Courier New" w:eastAsia="Times New Roman" w:hAnsi="Courier New"/>
      <w:sz w:val="20"/>
      <w:szCs w:val="20"/>
    </w:rPr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1D5E2F"/>
    <w:rPr>
      <w:color w:val="605e5c"/>
      <w:shd w:color="auto" w:fill="e1dfdd" w:val="clear"/>
    </w:rPr>
  </w:style>
  <w:style w:type="table" w:styleId="a5" w:customStyle="1">
    <w:basedOn w:val="TableNormal0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character" w:styleId="MenoPendente3" w:customStyle="1">
    <w:name w:val="Menção Pendente3"/>
    <w:basedOn w:val="Fontepargpadro"/>
    <w:uiPriority w:val="99"/>
    <w:semiHidden w:val="1"/>
    <w:unhideWhenUsed w:val="1"/>
    <w:rsid w:val="00D66E7C"/>
    <w:rPr>
      <w:color w:val="605e5c"/>
      <w:shd w:color="auto" w:fill="e1dfdd" w:val="clear"/>
    </w:rPr>
  </w:style>
  <w:style w:type="paragraph" w:styleId="NormalWeb">
    <w:name w:val="Normal (Web)"/>
    <w:basedOn w:val="Normal"/>
    <w:uiPriority w:val="99"/>
    <w:unhideWhenUsed w:val="1"/>
    <w:rsid w:val="004A1BD9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9A7D2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educaemcasa.petropolis.rj.gov.br/uploads/bibliotecas/o-menino-marrom-pdf.pdf" TargetMode="External"/><Relationship Id="rId11" Type="http://schemas.openxmlformats.org/officeDocument/2006/relationships/hyperlink" Target="https://ensinofundamentalhortolandia.blogspot.com/search/label/Quer%20saber%20mais%3F" TargetMode="External"/><Relationship Id="rId22" Type="http://schemas.openxmlformats.org/officeDocument/2006/relationships/header" Target="header1.xml"/><Relationship Id="rId10" Type="http://schemas.openxmlformats.org/officeDocument/2006/relationships/hyperlink" Target="http://educaemcasa.petropolis.rj.gov.br/uploads/bibliotecas/o-menino-marrom-pdf.pdf" TargetMode="External"/><Relationship Id="rId21" Type="http://schemas.openxmlformats.org/officeDocument/2006/relationships/hyperlink" Target="https://www.youtube.com/watch?v=Zn6Xoa5qAsc" TargetMode="External"/><Relationship Id="rId13" Type="http://schemas.openxmlformats.org/officeDocument/2006/relationships/hyperlink" Target="http://educaemcasa.petropolis.rj.gov.br/uploads/bibliotecas/o-menino-marrom-pdf.pdf" TargetMode="External"/><Relationship Id="rId12" Type="http://schemas.openxmlformats.org/officeDocument/2006/relationships/hyperlink" Target="about:blan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hyperlink" Target="http://educaemcasa.petropolis.rj.gov.br/uploads/bibliotecas/o-menino-marrom-pdf.pdf" TargetMode="External"/><Relationship Id="rId14" Type="http://schemas.openxmlformats.org/officeDocument/2006/relationships/hyperlink" Target="about:blank" TargetMode="External"/><Relationship Id="rId17" Type="http://schemas.openxmlformats.org/officeDocument/2006/relationships/hyperlink" Target="http://educaemcasa.petropolis.rj.gov.br/uploads/bibliotecas/o-menino-marrom-pdf.pdf" TargetMode="External"/><Relationship Id="rId16" Type="http://schemas.openxmlformats.org/officeDocument/2006/relationships/hyperlink" Target="https://youtu.be/TsLjFfTAUxo" TargetMode="External"/><Relationship Id="rId5" Type="http://schemas.openxmlformats.org/officeDocument/2006/relationships/styles" Target="styles.xml"/><Relationship Id="rId19" Type="http://schemas.openxmlformats.org/officeDocument/2006/relationships/hyperlink" Target="about:blank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www.youtube.com/watch?v=285u56LJhRY" TargetMode="Externa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AZMNYzog8ri2xHpzd6KevZ4enQ==">AMUW2mXULstkBTBcxPkcFf/ZBwj0SHuHNK18VXASTW+HvE5ojwgK01oAktxmhLQmjFwTqLo8x8x07qs1N2D/fMZ3ZYJLKGDxx54DVF/Uv0XPYy1u/CXs6hM=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2021-04-27T20:08:00Z</dcterms:created>
  <dc:creator>User's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