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</w:rPr>
        <w:drawing>
          <wp:inline distB="0" distT="0" distL="114300" distR="114300">
            <wp:extent cx="4210050" cy="1097457"/>
            <wp:effectExtent b="0" l="0" r="0" t="0"/>
            <wp:docPr id="10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097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17 A 21 DE MAIO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0" distT="0" distL="114300" distR="114300">
            <wp:extent cx="3101813" cy="4216750"/>
            <wp:effectExtent b="0" l="0" r="0" t="0"/>
            <wp:docPr id="103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1813" cy="421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</w:rPr>
        <w:drawing>
          <wp:inline distB="0" distT="0" distL="114300" distR="114300">
            <wp:extent cx="4135120" cy="1715770"/>
            <wp:effectExtent b="0" l="0" r="0" t="0"/>
            <wp:docPr id="103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1715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0.0" w:type="dxa"/>
        <w:tblLayout w:type="fixed"/>
        <w:tblLook w:val="0000"/>
      </w:tblPr>
      <w:tblGrid>
        <w:gridCol w:w="2122"/>
        <w:gridCol w:w="8558"/>
        <w:tblGridChange w:id="0">
          <w:tblGrid>
            <w:gridCol w:w="2122"/>
            <w:gridCol w:w="85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17/05/2021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 Ápis de Língua Portuguesa (página 40) - Faça a leitura dos textos Tatu-Canastra e Tatu-Bola.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 Ciências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fazer um desenho dos seres vivos que encontrou na observação do campo. Livro: “Buriti mais Ciências” Responda as perguntas 1 e 2 (Página: 45). Faça também as questões 1 e 2 da página (46 e 47).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18/05/2021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História da nossa cidade: Hortolândia.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História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– Leitura da história da cidade de Hortolândia.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Mapa da Região Metropolitana de Campinas.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Português: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Acróstico.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19/05/2021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Feriado Municipal- Aniversário da cidade.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20/05/2021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“Desenvolvimento das cidades”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https://www.youtube.com/watch?v=M3HDz4-665c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Português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Vamos estudar sobre Singular e plural. Assista ao vídeo e faça as atividades. Livro: “Ápis” (Páginas: 43,44 e 45) atividades de 1 a 7.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https://www.youtube.com/watch?v=JMLisNFCfzE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Matemática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– Vamos estudar um pouco mais sobre a Ordem dos números e realizar as atividades 6,7 e 8 Livro: “Ápis” (página: 32).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21/05/2021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“Quer brincar de pique - esconde? ” Varal de histórias: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https://www.youtube.com/watch?v=ACNwulrWaBE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Português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–Letras D e T. Livro: “Ápis (páginas: 46 e 47/ 257 e 267- Traçados das letras D e T). Atividades de 1 a 5. 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Matemática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– Vamos realizar o cálculo mental. Atividades 9 e 10. Livro: “Ápis” (Página 33). Hoje é sexta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feira, depois de realizar as atividades aproveite para descansar e se cuidar.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 a atividade com o Tema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Shapes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(Formas) que está na página 19 do livro.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00" w:val="clear"/>
        <w:spacing w:after="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realizar as atividades do livro, vamos interagir.</w:t>
      </w:r>
    </w:p>
    <w:p w:rsidR="00000000" w:rsidDel="00000000" w:rsidP="00000000" w:rsidRDefault="00000000" w:rsidRPr="00000000" w14:paraId="00000029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SEGUNDA-FEIRA, 17/05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O NOSSO AJUDANTE DO DIA É: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88.0" w:type="dxa"/>
        <w:jc w:val="left"/>
        <w:tblInd w:w="29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tblGridChange w:id="0">
          <w:tblGrid>
            <w:gridCol w:w="1888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CAROLINE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"/>
        <w:tblGridChange w:id="0">
          <w:tblGrid>
            <w:gridCol w:w="239"/>
          </w:tblGrid>
        </w:tblGridChange>
      </w:tblGrid>
      <w:tr>
        <w:trPr>
          <w:trHeight w:val="26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3D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SEPARE AS SÍLABAS: ______________________________________________________</w:t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FAÇA A FAMÍLIA SILÁBICA DA LETRA C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UMA PALAVRA COM CADA LETRA DO NOME DO AJUDANTE:</w:t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A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E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0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2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54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HISTÓRIA DE HORTOLÂNDIA</w:t>
      </w:r>
    </w:p>
    <w:p w:rsidR="00000000" w:rsidDel="00000000" w:rsidP="00000000" w:rsidRDefault="00000000" w:rsidRPr="00000000" w14:paraId="00000058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SEMANA, A NOSSA CIDADE FARÁ 30 ANOS, DIA 19 DE MAIO! VAMOS CONHECER UM POUCO DA HISTÓRIA DE NOSSA CIDADE COM UM TEXTO INFORMATIVO. TREINEM A LEITURA DO TEXTO INFORMATIVO:</w:t>
      </w:r>
    </w:p>
    <w:p w:rsidR="00000000" w:rsidDel="00000000" w:rsidP="00000000" w:rsidRDefault="00000000" w:rsidRPr="00000000" w14:paraId="0000005A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HÁ MAIS DE 200 ANOS, EM 1800, HAVIA UMA TRILHA POR ONDE OS TROPEIROS PASSAVAM, SABOREAVAM UMA BOA ÁGUA (DE UM RIO QUE HAVIA POR PERTO) E DESCANSAVAM NO MEIO DA MATA.</w:t>
      </w:r>
    </w:p>
    <w:p w:rsidR="00000000" w:rsidDel="00000000" w:rsidP="00000000" w:rsidRDefault="00000000" w:rsidRPr="00000000" w14:paraId="0000005C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NESSAS PARADAS, OS TROPEIROS COMIAM UM PIRÃO CHAMADO “JACUBA” (UMA MISTURA DE ÁGUA, FARINHA DE MANDIOCA, AÇÚCAR OU MEL E, ÀS VEZES, TEMPERADO COM CACHAÇA).</w:t>
      </w:r>
    </w:p>
    <w:p w:rsidR="00000000" w:rsidDel="00000000" w:rsidP="00000000" w:rsidRDefault="00000000" w:rsidRPr="00000000" w14:paraId="0000005D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763176" cy="1296381"/>
            <wp:effectExtent b="0" l="0" r="0" t="0"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4167"/>
                    <a:stretch>
                      <a:fillRect/>
                    </a:stretch>
                  </pic:blipFill>
                  <pic:spPr>
                    <a:xfrm>
                      <a:off x="0" y="0"/>
                      <a:ext cx="5763176" cy="1296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O PASSAR DO TEMPO, O RIO GANHOU O NOME DE “JACUBA” E A VILA QUE OS TROPEIROS CONSTRUÍRAM PERTO DAS MARGENS DO RIO TAMBÉM SE CHAMOU “JACUBA”. POR VOLTA DE 1896, MUITAS FAMÍLIAS DE TROPEIROS JÁ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MORAVAM NA VILA “JACUBA” E NESSE ANO FOI INAUGURADO UM POSTO TELEGRÁFICO, NA ESTAÇÃO FERROVIÁRIA “JACUBA.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3096000" cy="1826640"/>
            <wp:effectExtent b="0" l="0" r="0" t="0"/>
            <wp:wrapSquare wrapText="bothSides" distB="0" distT="0" distL="114300" distR="114300"/>
            <wp:docPr descr="Vilarejo de Jacuba dá origem a Hortolândia – Portal Hortolândia" id="1039" name="image2.jpg"/>
            <a:graphic>
              <a:graphicData uri="http://schemas.openxmlformats.org/drawingml/2006/picture">
                <pic:pic>
                  <pic:nvPicPr>
                    <pic:cNvPr descr="Vilarejo de Jacuba dá origem a Hortolândia – Portal Hortolândia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26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1960, MUITAS PESSOAS VIERAM MORAR EM HORTOLÂNDIA E MUITAS FÁBRICAS FORAM ABERTAS. NESTA ÉPOCA, HORTOLÂNDIA AINDA FAZIA PARTE DE UM MUNICÍPIO CHAMADO SUMARÉ. ENTÃO, EM 19 DE MAIO DE 1991, HORTOLÂNDIA CONQUISTOU O TÍTULO DE MUNICÍPIO. DESDE ENTÃO, NOSSA CIDADE VEM CRESCENDO A CADA DIA E HOJE NA ANTIGA ESTAÇÃO FERROVIÁRIA DE JACUBA FUNCIONA O CENTRO DE MEMÓRIAS DE HORTOLÂNDIA. </w:t>
      </w:r>
    </w:p>
    <w:p w:rsidR="00000000" w:rsidDel="00000000" w:rsidP="00000000" w:rsidRDefault="00000000" w:rsidRPr="00000000" w14:paraId="00000061">
      <w:pPr>
        <w:spacing w:after="0"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VEJA O MAPA DA REGIÃO METROPOLITANA DE CAMPINAS, AONDE ESTÁ LOCALIZADO HORTOLÂNDIA, DEPOIS COPIE E RESPONDA AS QUESTÕES: </w:t>
      </w:r>
    </w:p>
    <w:p w:rsidR="00000000" w:rsidDel="00000000" w:rsidP="00000000" w:rsidRDefault="00000000" w:rsidRPr="00000000" w14:paraId="00000063">
      <w:pPr>
        <w:spacing w:after="0" w:line="240" w:lineRule="auto"/>
        <w:ind w:left="0" w:hanging="2"/>
        <w:jc w:val="center"/>
        <w:rPr/>
      </w:pPr>
      <w:r w:rsidDel="00000000" w:rsidR="00000000" w:rsidRPr="00000000">
        <w:rPr/>
        <w:drawing>
          <wp:inline distB="0" distT="0" distL="0" distR="0">
            <wp:extent cx="5232403" cy="3543668"/>
            <wp:effectExtent b="0" l="0" r="0" t="0"/>
            <wp:docPr descr="https://www.mapasparacolorir.com.br/mapa/rm/rm-campinas/regiao-metropolitana-campinas-localizacao.jpg" id="1038" name="image6.jpg"/>
            <a:graphic>
              <a:graphicData uri="http://schemas.openxmlformats.org/drawingml/2006/picture">
                <pic:pic>
                  <pic:nvPicPr>
                    <pic:cNvPr descr="https://www.mapasparacolorir.com.br/mapa/rm/rm-campinas/regiao-metropolitana-campinas-localizacao.jpg"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3" cy="3543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OBSERVANDO O MAPA, QUAIS SÃO AS CIDADES VIZINHAS?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A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PINTE DE VERMELHO NO MAPA O NOME DA CIDADE DE HORTOLÂNDIA.</w:t>
      </w:r>
    </w:p>
    <w:p w:rsidR="00000000" w:rsidDel="00000000" w:rsidP="00000000" w:rsidRDefault="00000000" w:rsidRPr="00000000" w14:paraId="0000006C">
      <w:pPr>
        <w:spacing w:after="0" w:line="240" w:lineRule="auto"/>
        <w:ind w:left="-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-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-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FAÇA UM ACRÓSTICO, ESCREVA UMA PALAVRA PARA CADA LETRA DO NOME HORTOLÂNDIA: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H_________________________________</w:t>
      </w:r>
    </w:p>
    <w:p w:rsidR="00000000" w:rsidDel="00000000" w:rsidP="00000000" w:rsidRDefault="00000000" w:rsidRPr="00000000" w14:paraId="00000072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 ________________________________</w:t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 ________________________________</w:t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 ________________________________</w:t>
      </w:r>
    </w:p>
    <w:p w:rsidR="00000000" w:rsidDel="00000000" w:rsidP="00000000" w:rsidRDefault="00000000" w:rsidRPr="00000000" w14:paraId="00000078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 ________________________________</w:t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 ________________________________</w:t>
      </w:r>
    </w:p>
    <w:p w:rsidR="00000000" w:rsidDel="00000000" w:rsidP="00000000" w:rsidRDefault="00000000" w:rsidRPr="00000000" w14:paraId="0000007C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 ________________________________</w:t>
      </w:r>
    </w:p>
    <w:p w:rsidR="00000000" w:rsidDel="00000000" w:rsidP="00000000" w:rsidRDefault="00000000" w:rsidRPr="00000000" w14:paraId="0000007D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 ________________________________</w:t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 ________________________________</w:t>
      </w:r>
    </w:p>
    <w:p w:rsidR="00000000" w:rsidDel="00000000" w:rsidP="00000000" w:rsidRDefault="00000000" w:rsidRPr="00000000" w14:paraId="00000081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 ________________________________</w:t>
      </w:r>
    </w:p>
    <w:p w:rsidR="00000000" w:rsidDel="00000000" w:rsidP="00000000" w:rsidRDefault="00000000" w:rsidRPr="00000000" w14:paraId="00000083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 ________________________________</w:t>
      </w:r>
    </w:p>
    <w:p w:rsidR="00000000" w:rsidDel="00000000" w:rsidP="00000000" w:rsidRDefault="00000000" w:rsidRPr="00000000" w14:paraId="00000085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TERÇA-FEIRA, 18/05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O NOSSO AJUDANTE DO DIA É:</w:t>
      </w:r>
    </w:p>
    <w:p w:rsidR="00000000" w:rsidDel="00000000" w:rsidP="00000000" w:rsidRDefault="00000000" w:rsidRPr="00000000" w14:paraId="00000088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60.0" w:type="dxa"/>
        <w:jc w:val="left"/>
        <w:tblInd w:w="3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tblGridChange w:id="0">
          <w:tblGrid>
            <w:gridCol w:w="1560"/>
          </w:tblGrid>
        </w:tblGridChange>
      </w:tblGrid>
      <w:tr>
        <w:tc>
          <w:tcPr/>
          <w:p w:rsidR="00000000" w:rsidDel="00000000" w:rsidP="00000000" w:rsidRDefault="00000000" w:rsidRPr="00000000" w14:paraId="00000089">
            <w:pPr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DAYSE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E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SEPARE AS SÍLABAS: ______________________________________________________</w:t>
      </w:r>
    </w:p>
    <w:p w:rsidR="00000000" w:rsidDel="00000000" w:rsidP="00000000" w:rsidRDefault="00000000" w:rsidRPr="00000000" w14:paraId="00000090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FAÇA A FAMÍLIA SILÁBICA DA LETRA D:</w:t>
      </w:r>
    </w:p>
    <w:p w:rsidR="00000000" w:rsidDel="00000000" w:rsidP="00000000" w:rsidRDefault="00000000" w:rsidRPr="00000000" w14:paraId="00000092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93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UMA PALAVRA COM CADA LETRA DO NOME DO AJUDANTE:</w:t>
      </w:r>
    </w:p>
    <w:p w:rsidR="00000000" w:rsidDel="00000000" w:rsidP="00000000" w:rsidRDefault="00000000" w:rsidRPr="00000000" w14:paraId="00000096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98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9A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9C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9E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A0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QUINTA-FEIRA, 20/05</w:t>
      </w:r>
      <w:r w:rsidDel="00000000" w:rsidR="00000000" w:rsidRPr="00000000">
        <w:rPr>
          <w:rtl w:val="0"/>
        </w:rPr>
      </w:r>
    </w:p>
    <w:tbl>
      <w:tblPr>
        <w:tblStyle w:val="Table5"/>
        <w:tblW w:w="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"/>
        <w:tblGridChange w:id="0">
          <w:tblGrid>
            <w:gridCol w:w="245"/>
          </w:tblGrid>
        </w:tblGridChange>
      </w:tblGrid>
      <w:tr>
        <w:trPr>
          <w:trHeight w:val="25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O NOSSO AJUDANTE DO DIA É: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843.0" w:type="dxa"/>
        <w:jc w:val="left"/>
        <w:tblInd w:w="42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tblGridChange w:id="0">
          <w:tblGrid>
            <w:gridCol w:w="1843"/>
          </w:tblGrid>
        </w:tblGridChange>
      </w:tblGrid>
      <w:t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ESTEVAM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AF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SEPARE AS SÍLABAS: ______________________________________________________</w:t>
      </w:r>
    </w:p>
    <w:p w:rsidR="00000000" w:rsidDel="00000000" w:rsidP="00000000" w:rsidRDefault="00000000" w:rsidRPr="00000000" w14:paraId="000000B1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UMA PALAVRA COM CADA LETRA DO NOME DO AJUDANTE:</w:t>
      </w:r>
    </w:p>
    <w:p w:rsidR="00000000" w:rsidDel="00000000" w:rsidP="00000000" w:rsidRDefault="00000000" w:rsidRPr="00000000" w14:paraId="000000B3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5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7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9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B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D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BF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1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SEXTA-FEIRA, 21/05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O NOSSO AJUDANTE DO DIA É:</w:t>
      </w:r>
    </w:p>
    <w:tbl>
      <w:tblPr>
        <w:tblStyle w:val="Table7"/>
        <w:tblW w:w="20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4"/>
        <w:tblGridChange w:id="0">
          <w:tblGrid>
            <w:gridCol w:w="2094"/>
          </w:tblGrid>
        </w:tblGridChange>
      </w:tblGrid>
      <w:tr>
        <w:trPr>
          <w:trHeight w:val="33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FELIPE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C8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CA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SEPARE AS SÍLABAS: ______________________________________________________</w:t>
      </w:r>
    </w:p>
    <w:p w:rsidR="00000000" w:rsidDel="00000000" w:rsidP="00000000" w:rsidRDefault="00000000" w:rsidRPr="00000000" w14:paraId="000000CC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FAÇA A FAMÍLIA SILÁBICA DA LETRA F: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D0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UMA PALAVRA COM CADA LETRA DO NOME DO AJUDANTE:</w:t>
      </w:r>
    </w:p>
    <w:p w:rsidR="00000000" w:rsidDel="00000000" w:rsidP="00000000" w:rsidRDefault="00000000" w:rsidRPr="00000000" w14:paraId="000000D3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D5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D7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D9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DB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DD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1" w:hanging="3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</w:t>
      </w:r>
    </w:p>
    <w:sectPr>
      <w:headerReference r:id="rId1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114300" distR="114300">
          <wp:extent cx="5382260" cy="913765"/>
          <wp:effectExtent b="0" l="0" r="0" t="0"/>
          <wp:docPr id="103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2260" cy="913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JMLisNFCfzE" TargetMode="External"/><Relationship Id="rId10" Type="http://schemas.openxmlformats.org/officeDocument/2006/relationships/hyperlink" Target="https://www.youtube.com/watch?v=M3HDz4-665c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s://www.youtube.com/watch?v=ACNwulrWa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jpg"/><Relationship Id="rId14" Type="http://schemas.openxmlformats.org/officeDocument/2006/relationships/image" Target="media/image2.jp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hAtN+pSwpNSPQKMcXHWIXcvhQ==">AMUW2mWrfbmuTWy1WPvO/zWP0//SOcnItWBBmPVydYWFyaqVuZz8QTsQfNZF5WDfuBPaQmABjZBM6HMFu0mfLZCobOQlQRTEq83oKEPZBRRKFvCnUBPdsbI=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2021-05-12T23:03:00Z</dcterms:created>
  <dc:creator>Sheila Kermeci</dc:creator>
</cp:coreProperties>
</file>