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ATIVIDADE COMPLEMENTARES PARA OS ALUNOS DA EDUCAÇÃO ESPECIAL (INCLUSÃO)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ATIVIDADE 1 - HISTÓRIA GATO XADREZ 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DATA 26/07 a 30/07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TRABALHAR IMAGINAÇÃO, CRIATIVIDADE, LEITURA E ESCRITA.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MATERIAL: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LIVRO EM PDF OU VÍDEO DISPONÍVEL NO GRUPO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DESENVOLVIMENTO: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RESPONSÁVEL IRÁ LER A HISTÓRIA DO GATO XADREZ E MOSTRAR O VÍDEO DA HISTÓRIA PARA A CRIANÇA. 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“ERA UMA VEZ O GATO XADREZ”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0" distT="0" distL="0" distR="0">
            <wp:extent cx="3608685" cy="2927575"/>
            <wp:effectExtent b="0" l="0" r="0" t="0"/>
            <wp:docPr descr="ERA UMA VEZ UM GATO XADREZ… – 2º ANO – Conexão Educa São Sebastião" id="62" name="image7.jpg"/>
            <a:graphic>
              <a:graphicData uri="http://schemas.openxmlformats.org/drawingml/2006/picture">
                <pic:pic>
                  <pic:nvPicPr>
                    <pic:cNvPr descr="ERA UMA VEZ UM GATO XADREZ… – 2º ANO – Conexão Educa São Sebastião" id="0" name="image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8685" cy="2927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Imagem retirada da internet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hyperlink r:id="rId8">
        <w:r w:rsidDel="00000000" w:rsidR="00000000" w:rsidRPr="00000000">
          <w:rPr>
            <w:rFonts w:ascii="Arial" w:cs="Arial" w:eastAsia="Arial" w:hAnsi="Arial"/>
            <w:b w:val="1"/>
            <w:color w:val="0563c1"/>
            <w:sz w:val="24"/>
            <w:szCs w:val="24"/>
            <w:u w:val="single"/>
            <w:rtl w:val="0"/>
          </w:rPr>
          <w:t xml:space="preserve">https://www.youtube.com/watch?v=h0h3XTJmysM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REGISTRO: ESTA ATIVIDADE DEVE SER REGISTRADA POR MEIO DE FOTOS/VÍDEOS OU O RESPONSÁVEL PODERÁ DESCREVER COMO FOI A ATIVIDADE E ENVIAR NO WHATSAPP.</w:t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ATIVIDADE 2 - MONTE SEU GATINHO</w:t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DATA: 26/07 a 30/07</w:t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1"/>
          <w:sz w:val="24"/>
          <w:szCs w:val="24"/>
          <w:highlight w:val="green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green"/>
          <w:rtl w:val="0"/>
        </w:rPr>
        <w:t xml:space="preserve"> 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TRABALHAR A COORDENAÇÃO MOTORA FINA, EXPLORAR FORMAS GEOMÉTRICAS.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MATERIAL: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FOLHA DISPONÍVEL EM CASA PODE SER PAPELÃO OU FOLHA SULFITE.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 RESPONSÁVEL PODE RECORTAR AS FORMAS TRIÂNGULO E CÍRCULOS.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DESENVOLVIMENTO: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 RESPONSÁVEL IRÁ CONVERSAR COM A CRIANÇA. VAMOS IMITAR O GATO COMO ELE ANDA? VAMOS FAZER O SOM DO GATO? ESTIMULE A CRIANÇA A BRINCAR DE IMITAR.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SEGUIDA MOSTRE AS FORMAS PARA CRIANÇA. EXPLORE O CÍRCULO MOSTRE OBJETOS CONCRETOS DISPONÍVEIS EM CASA O QUE TEM FORMA DE CÍRCULO E TRIÂNGULO.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DEPOIS ESTIMULE A CRIANÇA PARA PINTAR AS FORMAS. MONTE O GATO UTILIZANDO AS FORMAS ABAIXO, SE NECESSÁRIO RECORTE AS FIGURAS E ORIENTE A CRIANÇA PARA MONTAR O GATO. 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0" distT="0" distL="0" distR="0">
            <wp:extent cx="5886553" cy="6376464"/>
            <wp:effectExtent b="0" l="0" r="0" t="0"/>
            <wp:docPr descr="https://i.pinimg.com/564x/50/88/b1/5088b1c1b51cac336e21fe4b0dfe681a.jpg" id="64" name="image2.jpg"/>
            <a:graphic>
              <a:graphicData uri="http://schemas.openxmlformats.org/drawingml/2006/picture">
                <pic:pic>
                  <pic:nvPicPr>
                    <pic:cNvPr descr="https://i.pinimg.com/564x/50/88/b1/5088b1c1b51cac336e21fe4b0dfe681a.jp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86553" cy="63764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REGISTRO: ESTA ATIVIDADE DEVE SER REGISTRADA POR MEIO DE FOTOS/VÍDEOS OU O RESPONSÁVEL PODERÁ DESCREVER COMO FOI A ATIVIDADE E ENVIAR NO WHATSAPP.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ATIVIDADE 3 - PINTURA GATO XADREZ</w:t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DATA: 26/07 a 30/07</w:t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TRABALHAR COORDENAÇÃO MOTORA FINA, CRIATIVIDADE E IDENTIFICAÇÃO DAS CORES.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MATERIAL: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ATIVIDADE IMPRESSA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DESENVOLVIMENTO: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 RESPONSÁVEL IRÁ ORIENTAR A CRIANÇA PARA REALIZAR A ATIVIDADE. PINTE O GATO XADREZ UTILIZANDO CORES VARIADAS.PODE UTILIZAR LÁPIS DE COR, GIZ DE CERA, TINTA OU FAZER COLAGEM COM PAPEL PICADO.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0" distT="0" distL="0" distR="0">
            <wp:extent cx="5411126" cy="5018460"/>
            <wp:effectExtent b="0" l="0" r="0" t="0"/>
            <wp:docPr descr="ERA UMA VEZ UM GATO XADREZ… – 2º ANO – Conexão Educa São Sebastião" id="63" name="image6.jpg"/>
            <a:graphic>
              <a:graphicData uri="http://schemas.openxmlformats.org/drawingml/2006/picture">
                <pic:pic>
                  <pic:nvPicPr>
                    <pic:cNvPr descr="ERA UMA VEZ UM GATO XADREZ… – 2º ANO – Conexão Educa São Sebastião"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11126" cy="50184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REGISTRO: ESTA ATIVIDADE DEVE SER REGISTRADA POR MEIO DE FOTOS/VÍDEOS OU O RESPONSÁVEL PODERÁ DESCREVER COMO FOI A ATIVIDADE E ENVIAR NO WHATSAPP.</w:t>
      </w:r>
    </w:p>
    <w:p w:rsidR="00000000" w:rsidDel="00000000" w:rsidP="00000000" w:rsidRDefault="00000000" w:rsidRPr="00000000" w14:paraId="00000030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ATIVIDADE 4 - TRABALHANDO AS CORES</w:t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Data: 26/07 a 30/07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TRABALHAR IMAGINAÇÃO, CRIATIVIDADE E ASSOCIAÇÃO DE CORES. LEITURA E ESCRITA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MATERIAL: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FOLHA IMPRESSA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DESENVOLVIMENTO: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 RESPONSÁVEL IRÁ CONVERSAR COM A CRIANÇA SOBRE OS GATINHOS DA HISTÓRIA GATO XADREZ. PEDIR PARA A CRIANÇA ACOMPANHAR A LEITURA DO CARTÃO.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QUAIS ERAM AS CORES DOS GATINHOS?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SEGUIDA ORIENTE A CRIANÇA PARA PINTAR OS GATINHOS DE ACORDO COM A COR INDICADA.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0" distT="0" distL="0" distR="0">
            <wp:extent cx="5114925" cy="1752600"/>
            <wp:effectExtent b="0" l="0" r="0" t="0"/>
            <wp:docPr id="6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75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0" distT="0" distL="0" distR="0">
            <wp:extent cx="5234255" cy="2497950"/>
            <wp:effectExtent b="0" l="0" r="0" t="0"/>
            <wp:docPr id="65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4255" cy="2497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0" distT="0" distL="0" distR="0">
            <wp:extent cx="5256739" cy="2785785"/>
            <wp:effectExtent b="0" l="0" r="0" t="0"/>
            <wp:docPr descr="http://ensinoja.com/wp-content/uploads/2017/07/Era-uma-vez-um-gato-Xadrez-3.jpg" id="68" name="image13.jpg"/>
            <a:graphic>
              <a:graphicData uri="http://schemas.openxmlformats.org/drawingml/2006/picture">
                <pic:pic>
                  <pic:nvPicPr>
                    <pic:cNvPr descr="http://ensinoja.com/wp-content/uploads/2017/07/Era-uma-vez-um-gato-Xadrez-3.jpg" id="0" name="image1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56739" cy="2785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0" distT="0" distL="0" distR="0">
            <wp:extent cx="5306871" cy="2606038"/>
            <wp:effectExtent b="0" l="0" r="0" t="0"/>
            <wp:docPr descr="http://ensinoja.com/wp-content/uploads/2017/07/Era-uma-vez-um-gato-Xadrez-4.jpg" id="67" name="image14.jpg"/>
            <a:graphic>
              <a:graphicData uri="http://schemas.openxmlformats.org/drawingml/2006/picture">
                <pic:pic>
                  <pic:nvPicPr>
                    <pic:cNvPr descr="http://ensinoja.com/wp-content/uploads/2017/07/Era-uma-vez-um-gato-Xadrez-4.jpg" id="0" name="image14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6871" cy="2606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0" distT="0" distL="0" distR="0">
            <wp:extent cx="5172075" cy="2590800"/>
            <wp:effectExtent b="0" l="0" r="0" t="0"/>
            <wp:docPr descr="http://ensinoja.com/wp-content/uploads/2017/07/Era-uma-vez-um-gato-Xadrez-5.jpg" id="70" name="image12.jpg"/>
            <a:graphic>
              <a:graphicData uri="http://schemas.openxmlformats.org/drawingml/2006/picture">
                <pic:pic>
                  <pic:nvPicPr>
                    <pic:cNvPr descr="http://ensinoja.com/wp-content/uploads/2017/07/Era-uma-vez-um-gato-Xadrez-5.jpg" id="0" name="image12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59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0" distT="0" distL="0" distR="0">
            <wp:extent cx="5402422" cy="2849357"/>
            <wp:effectExtent b="0" l="0" r="0" t="0"/>
            <wp:docPr descr="http://ensinoja.com/wp-content/uploads/2017/07/Era-uma-vez-um-gato-Xadrez-6.jpg" id="69" name="image9.jpg"/>
            <a:graphic>
              <a:graphicData uri="http://schemas.openxmlformats.org/drawingml/2006/picture">
                <pic:pic>
                  <pic:nvPicPr>
                    <pic:cNvPr descr="http://ensinoja.com/wp-content/uploads/2017/07/Era-uma-vez-um-gato-Xadrez-6.jpg" id="0" name="image9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2422" cy="28493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0" distT="0" distL="0" distR="0">
            <wp:extent cx="5388970" cy="2828655"/>
            <wp:effectExtent b="0" l="0" r="0" t="0"/>
            <wp:docPr descr="http://ensinoja.com/wp-content/uploads/2017/07/Era-uma-vez-um-gato-Xadrez-7.jpg" id="73" name="image15.jpg"/>
            <a:graphic>
              <a:graphicData uri="http://schemas.openxmlformats.org/drawingml/2006/picture">
                <pic:pic>
                  <pic:nvPicPr>
                    <pic:cNvPr descr="http://ensinoja.com/wp-content/uploads/2017/07/Era-uma-vez-um-gato-Xadrez-7.jpg" id="0" name="image15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88970" cy="28286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ATIVIDADE 5 - DOBRADURA GATO XADREZ</w:t>
      </w:r>
    </w:p>
    <w:p w:rsidR="00000000" w:rsidDel="00000000" w:rsidP="00000000" w:rsidRDefault="00000000" w:rsidRPr="00000000" w14:paraId="0000004A">
      <w:pPr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DATA: 02/08 a 06/08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DESENVOLVER ATENÇÃO. AGILIDADE, SEQUÊNCIA DE ATIVIDADE.</w:t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MATERIAL: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SEPARE PAPEL E CANETA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DESENVOLVIMENTO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O RESPONSÁVEL ORIENTAR A CRIANÇA PASSO A PASSO PARA REALIZAR A DOBRADURA DO GATO.</w:t>
      </w:r>
    </w:p>
    <w:p w:rsidR="00000000" w:rsidDel="00000000" w:rsidP="00000000" w:rsidRDefault="00000000" w:rsidRPr="00000000" w14:paraId="0000004E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0" distT="0" distL="0" distR="0">
            <wp:extent cx="5402392" cy="4907783"/>
            <wp:effectExtent b="0" l="0" r="0" t="0"/>
            <wp:docPr descr="Dobraduras de Papel: Como Fazer | Dobradura de papel, Origami simples,  Origami para crianças" id="71" name="image5.jpg"/>
            <a:graphic>
              <a:graphicData uri="http://schemas.openxmlformats.org/drawingml/2006/picture">
                <pic:pic>
                  <pic:nvPicPr>
                    <pic:cNvPr descr="Dobraduras de Papel: Como Fazer | Dobradura de papel, Origami simples,  Origami para crianças" id="0" name="image5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2392" cy="49077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REGISTRO: ESTA ATIVIDADE DEVE SER REGISTRADA POR MEIO DE FOTOS/VÍDEOS OU O RESPONSÁVEL PODERÁ DESCREVER COMO FOI A ATIVIDADE E ENVIAR NO WHATSAPP.</w:t>
      </w:r>
    </w:p>
    <w:p w:rsidR="00000000" w:rsidDel="00000000" w:rsidP="00000000" w:rsidRDefault="00000000" w:rsidRPr="00000000" w14:paraId="0000005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ATIVIDADE  6   -   TANGRAM                  </w:t>
      </w:r>
    </w:p>
    <w:p w:rsidR="00000000" w:rsidDel="00000000" w:rsidP="00000000" w:rsidRDefault="00000000" w:rsidRPr="00000000" w14:paraId="00000053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DATA 02/08 a 06/08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OBJETIVO: </w:t>
      </w:r>
      <w:r w:rsidDel="00000000" w:rsidR="00000000" w:rsidRPr="00000000">
        <w:rPr>
          <w:sz w:val="24"/>
          <w:szCs w:val="24"/>
          <w:rtl w:val="0"/>
        </w:rPr>
        <w:t xml:space="preserve">DESENVOLVER RACIOCÍNIO LÓGICO/ PERCEPÇÃO VISUAL E ESPACIAL;</w:t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DESENVOLVIMENTO:</w:t>
      </w:r>
      <w:r w:rsidDel="00000000" w:rsidR="00000000" w:rsidRPr="00000000">
        <w:rPr>
          <w:sz w:val="24"/>
          <w:szCs w:val="24"/>
          <w:rtl w:val="0"/>
        </w:rPr>
        <w:t xml:space="preserve"> RECORTE O TANGRAM E MONTE A FIGURA DO GATO RECONTANDO A HISTÓRIA; COLE-A EM OUTRA FOLHA DE SULFITE.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/>
      </w:pPr>
      <w:bookmarkStart w:colFirst="0" w:colLast="0" w:name="_heading=h.30j0zll" w:id="1"/>
      <w:bookmarkEnd w:id="1"/>
      <w:r w:rsidDel="00000000" w:rsidR="00000000" w:rsidRPr="00000000">
        <w:rPr/>
        <w:drawing>
          <wp:inline distB="0" distT="0" distL="0" distR="0">
            <wp:extent cx="2447925" cy="2447925"/>
            <wp:effectExtent b="0" l="0" r="0" t="0"/>
            <wp:docPr descr="Tangram Quebra Cabeça Em Madeira Desafio Educativo Puzzle no Elo7 |  ArteBrincs Brinquedos (13BD0AE)" id="72" name="image11.jpg"/>
            <a:graphic>
              <a:graphicData uri="http://schemas.openxmlformats.org/drawingml/2006/picture">
                <pic:pic>
                  <pic:nvPicPr>
                    <pic:cNvPr descr="Tangram Quebra Cabeça Em Madeira Desafio Educativo Puzzle no Elo7 |  ArteBrincs Brinquedos (13BD0AE)" id="0" name="image11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4754903" cy="4733770"/>
            <wp:effectExtent b="0" l="0" r="0" t="0"/>
            <wp:docPr id="7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54903" cy="4733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ATIVIDADE 7  CAÇA PALAVRAS DO GATO XADREZ</w:t>
      </w:r>
    </w:p>
    <w:p w:rsidR="00000000" w:rsidDel="00000000" w:rsidP="00000000" w:rsidRDefault="00000000" w:rsidRPr="00000000" w14:paraId="0000005E">
      <w:pPr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DATA: 02/08 a 08/06</w:t>
      </w:r>
    </w:p>
    <w:p w:rsidR="00000000" w:rsidDel="00000000" w:rsidP="00000000" w:rsidRDefault="00000000" w:rsidRPr="00000000" w14:paraId="0000005F">
      <w:pPr>
        <w:spacing w:after="347" w:before="280" w:line="240" w:lineRule="auto"/>
        <w:rPr>
          <w:rFonts w:ascii="Verdana" w:cs="Verdana" w:eastAsia="Verdana" w:hAnsi="Verdana"/>
          <w:color w:val="1a1a1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1a1a1a"/>
          <w:sz w:val="21"/>
          <w:szCs w:val="21"/>
          <w:rtl w:val="0"/>
        </w:rPr>
        <w:t xml:space="preserve">As palavras deste caça palavras estão escondidas na horizontal, vertical e diagonal, sem palavras ao contrário.</w:t>
      </w:r>
    </w:p>
    <w:p w:rsidR="00000000" w:rsidDel="00000000" w:rsidP="00000000" w:rsidRDefault="00000000" w:rsidRPr="00000000" w14:paraId="00000060">
      <w:pPr>
        <w:spacing w:after="347" w:before="280" w:line="240" w:lineRule="auto"/>
        <w:rPr>
          <w:rFonts w:ascii="Verdana" w:cs="Verdana" w:eastAsia="Verdana" w:hAnsi="Verdana"/>
          <w:color w:val="1a1a1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color w:val="1a1a1a"/>
          <w:sz w:val="21"/>
          <w:szCs w:val="21"/>
          <w:rtl w:val="0"/>
        </w:rPr>
        <w:t xml:space="preserve">OBJETIVO:</w:t>
      </w:r>
      <w:r w:rsidDel="00000000" w:rsidR="00000000" w:rsidRPr="00000000">
        <w:rPr>
          <w:rFonts w:ascii="Verdana" w:cs="Verdana" w:eastAsia="Verdana" w:hAnsi="Verdana"/>
          <w:color w:val="1a1a1a"/>
          <w:sz w:val="21"/>
          <w:szCs w:val="21"/>
          <w:rtl w:val="0"/>
        </w:rPr>
        <w:t xml:space="preserve"> ENCONTRAR AS PALAVRAS/ DESENVOLVER PERCEPÇÃO VISUAL E ORGANIZAÇÃO ESPACIAL;</w:t>
      </w:r>
    </w:p>
    <w:tbl>
      <w:tblPr>
        <w:tblStyle w:val="Table1"/>
        <w:tblW w:w="5430.0" w:type="dxa"/>
        <w:jc w:val="left"/>
        <w:tblInd w:w="0.0" w:type="dxa"/>
        <w:tblLayout w:type="fixed"/>
        <w:tblLook w:val="0400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  <w:tblGridChange w:id="0">
          <w:tblGrid>
            <w:gridCol w:w="465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65"/>
          </w:tblGrid>
        </w:tblGridChange>
      </w:tblGrid>
      <w:tr>
        <w:trPr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L</w:t>
            </w:r>
          </w:p>
        </w:tc>
      </w:tr>
      <w:tr>
        <w:trPr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A</w:t>
            </w:r>
          </w:p>
        </w:tc>
      </w:tr>
      <w:tr>
        <w:trPr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R</w:t>
            </w:r>
          </w:p>
        </w:tc>
      </w:tr>
      <w:tr>
        <w:trPr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A</w:t>
            </w:r>
          </w:p>
        </w:tc>
      </w:tr>
      <w:tr>
        <w:trPr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Q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N</w:t>
            </w:r>
          </w:p>
        </w:tc>
      </w:tr>
      <w:tr>
        <w:trPr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J</w:t>
            </w:r>
          </w:p>
        </w:tc>
      </w:tr>
      <w:tr>
        <w:trPr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A</w:t>
            </w:r>
          </w:p>
        </w:tc>
      </w:tr>
      <w:tr>
        <w:trPr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A</w:t>
            </w:r>
          </w:p>
        </w:tc>
      </w:tr>
      <w:tr>
        <w:trPr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E</w:t>
            </w:r>
          </w:p>
        </w:tc>
      </w:tr>
      <w:tr>
        <w:trPr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I</w:t>
            </w:r>
          </w:p>
        </w:tc>
      </w:tr>
      <w:tr>
        <w:trPr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T</w:t>
            </w:r>
          </w:p>
        </w:tc>
      </w:tr>
      <w:tr>
        <w:trPr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5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after="347" w:lineRule="auto"/>
              <w:jc w:val="center"/>
              <w:rPr>
                <w:rFonts w:ascii="Verdana" w:cs="Verdana" w:eastAsia="Verdana" w:hAnsi="Verdana"/>
                <w:color w:val="1a1a1a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a1a1a"/>
                <w:sz w:val="27"/>
                <w:szCs w:val="27"/>
                <w:rtl w:val="0"/>
              </w:rPr>
              <w:t xml:space="preserve">E</w:t>
            </w:r>
          </w:p>
        </w:tc>
      </w:tr>
    </w:tbl>
    <w:p w:rsidR="00000000" w:rsidDel="00000000" w:rsidP="00000000" w:rsidRDefault="00000000" w:rsidRPr="00000000" w14:paraId="000000F1">
      <w:pPr>
        <w:spacing w:after="0" w:before="280" w:lineRule="auto"/>
        <w:ind w:left="0" w:hanging="360"/>
        <w:jc w:val="center"/>
        <w:rPr>
          <w:rFonts w:ascii="Verdana" w:cs="Verdana" w:eastAsia="Verdana" w:hAnsi="Verdana"/>
          <w:color w:val="1a1a1a"/>
          <w:sz w:val="21"/>
          <w:szCs w:val="21"/>
        </w:rPr>
        <w:sectPr>
          <w:headerReference r:id="rId21" w:type="default"/>
          <w:pgSz w:h="16838" w:w="11906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0"/>
          <w:numId w:val="1"/>
        </w:numPr>
        <w:spacing w:after="0" w:before="0" w:lineRule="auto"/>
        <w:ind w:left="0" w:hanging="360"/>
        <w:jc w:val="center"/>
        <w:rPr>
          <w:rFonts w:ascii="Verdana" w:cs="Verdana" w:eastAsia="Verdana" w:hAnsi="Verdana"/>
          <w:color w:val="1a1a1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1a1a1a"/>
          <w:sz w:val="21"/>
          <w:szCs w:val="21"/>
          <w:rtl w:val="0"/>
        </w:rPr>
        <w:t xml:space="preserve">AMARELO</w:t>
      </w:r>
    </w:p>
    <w:p w:rsidR="00000000" w:rsidDel="00000000" w:rsidP="00000000" w:rsidRDefault="00000000" w:rsidRPr="00000000" w14:paraId="000000F3">
      <w:pPr>
        <w:numPr>
          <w:ilvl w:val="0"/>
          <w:numId w:val="1"/>
        </w:numPr>
        <w:spacing w:after="0" w:before="0" w:lineRule="auto"/>
        <w:ind w:left="0" w:hanging="360"/>
        <w:jc w:val="center"/>
        <w:rPr>
          <w:rFonts w:ascii="Verdana" w:cs="Verdana" w:eastAsia="Verdana" w:hAnsi="Verdana"/>
          <w:color w:val="1a1a1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1a1a1a"/>
          <w:sz w:val="21"/>
          <w:szCs w:val="21"/>
          <w:rtl w:val="0"/>
        </w:rPr>
        <w:t xml:space="preserve">AZUL</w:t>
      </w:r>
    </w:p>
    <w:p w:rsidR="00000000" w:rsidDel="00000000" w:rsidP="00000000" w:rsidRDefault="00000000" w:rsidRPr="00000000" w14:paraId="000000F4">
      <w:pPr>
        <w:numPr>
          <w:ilvl w:val="0"/>
          <w:numId w:val="1"/>
        </w:numPr>
        <w:spacing w:after="0" w:before="0" w:lineRule="auto"/>
        <w:ind w:left="0" w:hanging="360"/>
        <w:jc w:val="center"/>
        <w:rPr>
          <w:rFonts w:ascii="Verdana" w:cs="Verdana" w:eastAsia="Verdana" w:hAnsi="Verdana"/>
          <w:color w:val="1a1a1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1a1a1a"/>
          <w:sz w:val="21"/>
          <w:szCs w:val="21"/>
          <w:rtl w:val="0"/>
        </w:rPr>
        <w:t xml:space="preserve">COLORIDO</w:t>
      </w:r>
    </w:p>
    <w:p w:rsidR="00000000" w:rsidDel="00000000" w:rsidP="00000000" w:rsidRDefault="00000000" w:rsidRPr="00000000" w14:paraId="000000F5">
      <w:pPr>
        <w:numPr>
          <w:ilvl w:val="0"/>
          <w:numId w:val="1"/>
        </w:numPr>
        <w:spacing w:after="0" w:before="0" w:lineRule="auto"/>
        <w:ind w:left="0" w:hanging="360"/>
        <w:jc w:val="center"/>
        <w:rPr>
          <w:rFonts w:ascii="Verdana" w:cs="Verdana" w:eastAsia="Verdana" w:hAnsi="Verdana"/>
          <w:color w:val="1a1a1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1a1a1a"/>
          <w:sz w:val="21"/>
          <w:szCs w:val="21"/>
          <w:rtl w:val="0"/>
        </w:rPr>
        <w:t xml:space="preserve">ESPELHO</w:t>
      </w:r>
    </w:p>
    <w:p w:rsidR="00000000" w:rsidDel="00000000" w:rsidP="00000000" w:rsidRDefault="00000000" w:rsidRPr="00000000" w14:paraId="000000F6">
      <w:pPr>
        <w:numPr>
          <w:ilvl w:val="0"/>
          <w:numId w:val="1"/>
        </w:numPr>
        <w:spacing w:after="0" w:before="0" w:lineRule="auto"/>
        <w:ind w:left="0" w:hanging="360"/>
        <w:jc w:val="center"/>
        <w:rPr>
          <w:rFonts w:ascii="Verdana" w:cs="Verdana" w:eastAsia="Verdana" w:hAnsi="Verdana"/>
          <w:color w:val="1a1a1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1a1a1a"/>
          <w:sz w:val="21"/>
          <w:szCs w:val="21"/>
          <w:rtl w:val="0"/>
        </w:rPr>
        <w:t xml:space="preserve">LARANJA</w:t>
      </w:r>
    </w:p>
    <w:p w:rsidR="00000000" w:rsidDel="00000000" w:rsidP="00000000" w:rsidRDefault="00000000" w:rsidRPr="00000000" w14:paraId="000000F7">
      <w:pPr>
        <w:numPr>
          <w:ilvl w:val="0"/>
          <w:numId w:val="1"/>
        </w:numPr>
        <w:spacing w:after="0" w:before="0" w:lineRule="auto"/>
        <w:ind w:left="0" w:hanging="360"/>
        <w:jc w:val="center"/>
        <w:rPr>
          <w:rFonts w:ascii="Verdana" w:cs="Verdana" w:eastAsia="Verdana" w:hAnsi="Verdana"/>
          <w:color w:val="1a1a1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1a1a1a"/>
          <w:sz w:val="21"/>
          <w:szCs w:val="21"/>
          <w:rtl w:val="0"/>
        </w:rPr>
        <w:t xml:space="preserve">MAGRELO</w:t>
      </w:r>
    </w:p>
    <w:p w:rsidR="00000000" w:rsidDel="00000000" w:rsidP="00000000" w:rsidRDefault="00000000" w:rsidRPr="00000000" w14:paraId="000000F8">
      <w:pPr>
        <w:numPr>
          <w:ilvl w:val="0"/>
          <w:numId w:val="1"/>
        </w:numPr>
        <w:spacing w:after="0" w:before="0" w:lineRule="auto"/>
        <w:ind w:left="0" w:hanging="360"/>
        <w:jc w:val="center"/>
        <w:rPr>
          <w:rFonts w:ascii="Verdana" w:cs="Verdana" w:eastAsia="Verdana" w:hAnsi="Verdana"/>
          <w:color w:val="1a1a1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1a1a1a"/>
          <w:sz w:val="21"/>
          <w:szCs w:val="21"/>
          <w:rtl w:val="0"/>
        </w:rPr>
        <w:t xml:space="preserve">MARROM</w:t>
      </w:r>
    </w:p>
    <w:p w:rsidR="00000000" w:rsidDel="00000000" w:rsidP="00000000" w:rsidRDefault="00000000" w:rsidRPr="00000000" w14:paraId="000000F9">
      <w:pPr>
        <w:numPr>
          <w:ilvl w:val="0"/>
          <w:numId w:val="1"/>
        </w:numPr>
        <w:spacing w:after="0" w:before="0" w:lineRule="auto"/>
        <w:ind w:left="0" w:hanging="360"/>
        <w:jc w:val="center"/>
        <w:rPr>
          <w:rFonts w:ascii="Verdana" w:cs="Verdana" w:eastAsia="Verdana" w:hAnsi="Verdana"/>
          <w:color w:val="1a1a1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1a1a1a"/>
          <w:sz w:val="21"/>
          <w:szCs w:val="21"/>
          <w:rtl w:val="0"/>
        </w:rPr>
        <w:t xml:space="preserve">SARDINHA</w:t>
      </w:r>
    </w:p>
    <w:p w:rsidR="00000000" w:rsidDel="00000000" w:rsidP="00000000" w:rsidRDefault="00000000" w:rsidRPr="00000000" w14:paraId="000000FA">
      <w:pPr>
        <w:numPr>
          <w:ilvl w:val="0"/>
          <w:numId w:val="1"/>
        </w:numPr>
        <w:spacing w:after="0" w:before="0" w:lineRule="auto"/>
        <w:ind w:left="0" w:hanging="360"/>
        <w:jc w:val="center"/>
        <w:rPr>
          <w:rFonts w:ascii="Verdana" w:cs="Verdana" w:eastAsia="Verdana" w:hAnsi="Verdana"/>
          <w:color w:val="1a1a1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1a1a1a"/>
          <w:sz w:val="21"/>
          <w:szCs w:val="21"/>
          <w:rtl w:val="0"/>
        </w:rPr>
        <w:t xml:space="preserve">SUL</w:t>
      </w:r>
    </w:p>
    <w:p w:rsidR="00000000" w:rsidDel="00000000" w:rsidP="00000000" w:rsidRDefault="00000000" w:rsidRPr="00000000" w14:paraId="000000FB">
      <w:pPr>
        <w:numPr>
          <w:ilvl w:val="0"/>
          <w:numId w:val="1"/>
        </w:numPr>
        <w:spacing w:after="0" w:before="0" w:lineRule="auto"/>
        <w:ind w:left="0" w:hanging="360"/>
        <w:jc w:val="center"/>
        <w:rPr>
          <w:rFonts w:ascii="Verdana" w:cs="Verdana" w:eastAsia="Verdana" w:hAnsi="Verdana"/>
          <w:color w:val="1a1a1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1a1a1a"/>
          <w:sz w:val="21"/>
          <w:szCs w:val="21"/>
          <w:rtl w:val="0"/>
        </w:rPr>
        <w:t xml:space="preserve">VERDE</w:t>
      </w:r>
    </w:p>
    <w:p w:rsidR="00000000" w:rsidDel="00000000" w:rsidP="00000000" w:rsidRDefault="00000000" w:rsidRPr="00000000" w14:paraId="000000FC">
      <w:pPr>
        <w:numPr>
          <w:ilvl w:val="0"/>
          <w:numId w:val="1"/>
        </w:numPr>
        <w:spacing w:after="280" w:before="0" w:lineRule="auto"/>
        <w:ind w:left="0" w:hanging="360"/>
        <w:jc w:val="center"/>
        <w:rPr>
          <w:rFonts w:ascii="Verdana" w:cs="Verdana" w:eastAsia="Verdana" w:hAnsi="Verdana"/>
          <w:color w:val="1a1a1a"/>
          <w:sz w:val="21"/>
          <w:szCs w:val="21"/>
        </w:rPr>
        <w:sectPr>
          <w:type w:val="continuous"/>
          <w:pgSz w:h="16838" w:w="11906" w:orient="portrait"/>
          <w:pgMar w:bottom="1417" w:top="1417" w:left="1701" w:right="1701" w:header="708" w:footer="708"/>
          <w:cols w:equalWidth="0" w:num="3">
            <w:col w:space="708" w:w="2362.666666666666"/>
            <w:col w:space="708" w:w="2362.666666666666"/>
            <w:col w:space="0" w:w="2362.666666666666"/>
          </w:cols>
        </w:sectPr>
      </w:pPr>
      <w:r w:rsidDel="00000000" w:rsidR="00000000" w:rsidRPr="00000000">
        <w:rPr>
          <w:rFonts w:ascii="Verdana" w:cs="Verdana" w:eastAsia="Verdana" w:hAnsi="Verdana"/>
          <w:color w:val="1a1a1a"/>
          <w:sz w:val="21"/>
          <w:szCs w:val="21"/>
          <w:rtl w:val="0"/>
        </w:rPr>
        <w:t xml:space="preserve">VERMELHO</w:t>
      </w:r>
    </w:p>
    <w:p w:rsidR="00000000" w:rsidDel="00000000" w:rsidP="00000000" w:rsidRDefault="00000000" w:rsidRPr="00000000" w14:paraId="000000FD">
      <w:pPr>
        <w:spacing w:after="0" w:line="240" w:lineRule="auto"/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ATIVIDADE 8 -  PALAVRAS CRUZADAS DO GATO XADREZ</w:t>
      </w:r>
    </w:p>
    <w:p w:rsidR="00000000" w:rsidDel="00000000" w:rsidP="00000000" w:rsidRDefault="00000000" w:rsidRPr="00000000" w14:paraId="000000FE">
      <w:pPr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DATA 02/08 a 06/08</w:t>
      </w:r>
    </w:p>
    <w:p w:rsidR="00000000" w:rsidDel="00000000" w:rsidP="00000000" w:rsidRDefault="00000000" w:rsidRPr="00000000" w14:paraId="000000FF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DESENVOLVER RACIOCÍNIO LÓGICO/ LEITURA E ESCRITA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400040" cy="7594600"/>
            <wp:effectExtent b="0" l="0" r="0" t="0"/>
            <wp:docPr id="7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9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23" w:type="default"/>
      <w:type w:val="nextPage"/>
      <w:pgSz w:h="16838" w:w="11906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4234815</wp:posOffset>
          </wp:positionH>
          <wp:positionV relativeFrom="paragraph">
            <wp:posOffset>-78102</wp:posOffset>
          </wp:positionV>
          <wp:extent cx="1375018" cy="637540"/>
          <wp:effectExtent b="0" l="0" r="0" t="0"/>
          <wp:wrapSquare wrapText="bothSides" distB="0" distT="0" distL="0" distR="0"/>
          <wp:docPr id="81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5018" cy="6375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-156207</wp:posOffset>
          </wp:positionH>
          <wp:positionV relativeFrom="paragraph">
            <wp:posOffset>-153667</wp:posOffset>
          </wp:positionV>
          <wp:extent cx="876300" cy="779780"/>
          <wp:effectExtent b="0" l="0" r="0" t="0"/>
          <wp:wrapNone/>
          <wp:docPr descr="C:\Users\reshi\Desktop\NOTEBOOK REGINA NOVO\PREFEITURA HORTO\brasão.jpg" id="80" name="image1.jpg"/>
          <a:graphic>
            <a:graphicData uri="http://schemas.openxmlformats.org/drawingml/2006/picture">
              <pic:pic>
                <pic:nvPicPr>
                  <pic:cNvPr descr="C:\Users\reshi\Desktop\NOTEBOOK REGINA NOVO\PREFEITURA HORTO\brasão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6300" cy="7797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3225165</wp:posOffset>
          </wp:positionH>
          <wp:positionV relativeFrom="paragraph">
            <wp:posOffset>26181</wp:posOffset>
          </wp:positionV>
          <wp:extent cx="658707" cy="457200"/>
          <wp:effectExtent b="0" l="0" r="0" t="0"/>
          <wp:wrapNone/>
          <wp:docPr id="79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8707" cy="457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1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4234815</wp:posOffset>
          </wp:positionH>
          <wp:positionV relativeFrom="paragraph">
            <wp:posOffset>-78102</wp:posOffset>
          </wp:positionV>
          <wp:extent cx="1375018" cy="637540"/>
          <wp:effectExtent b="0" l="0" r="0" t="0"/>
          <wp:wrapSquare wrapText="bothSides" distB="0" distT="0" distL="0" distR="0"/>
          <wp:docPr id="78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5018" cy="6375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-156207</wp:posOffset>
          </wp:positionH>
          <wp:positionV relativeFrom="paragraph">
            <wp:posOffset>-153667</wp:posOffset>
          </wp:positionV>
          <wp:extent cx="876300" cy="779780"/>
          <wp:effectExtent b="0" l="0" r="0" t="0"/>
          <wp:wrapNone/>
          <wp:docPr descr="C:\Users\reshi\Desktop\NOTEBOOK REGINA NOVO\PREFEITURA HORTO\brasão.jpg" id="77" name="image1.jpg"/>
          <a:graphic>
            <a:graphicData uri="http://schemas.openxmlformats.org/drawingml/2006/picture">
              <pic:pic>
                <pic:nvPicPr>
                  <pic:cNvPr descr="C:\Users\reshi\Desktop\NOTEBOOK REGINA NOVO\PREFEITURA HORTO\brasão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6300" cy="7797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3225165</wp:posOffset>
          </wp:positionH>
          <wp:positionV relativeFrom="paragraph">
            <wp:posOffset>26181</wp:posOffset>
          </wp:positionV>
          <wp:extent cx="658707" cy="457200"/>
          <wp:effectExtent b="0" l="0" r="0" t="0"/>
          <wp:wrapNone/>
          <wp:docPr id="76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8707" cy="457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3929B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929BA"/>
  </w:style>
  <w:style w:type="paragraph" w:styleId="Rodap">
    <w:name w:val="footer"/>
    <w:basedOn w:val="Normal"/>
    <w:link w:val="RodapChar"/>
    <w:uiPriority w:val="99"/>
    <w:unhideWhenUsed w:val="1"/>
    <w:rsid w:val="003929B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929BA"/>
  </w:style>
  <w:style w:type="paragraph" w:styleId="PargrafodaLista">
    <w:name w:val="List Paragraph"/>
    <w:basedOn w:val="Normal"/>
    <w:uiPriority w:val="34"/>
    <w:qFormat w:val="1"/>
    <w:rsid w:val="00F65F3C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7674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76748"/>
    <w:rPr>
      <w:rFonts w:ascii="Segoe UI" w:cs="Segoe UI" w:hAnsi="Segoe UI"/>
      <w:sz w:val="18"/>
      <w:szCs w:val="18"/>
    </w:rPr>
  </w:style>
  <w:style w:type="character" w:styleId="Hyperlink">
    <w:name w:val="Hyperlink"/>
    <w:basedOn w:val="Fontepargpadro"/>
    <w:uiPriority w:val="99"/>
    <w:unhideWhenUsed w:val="1"/>
    <w:rsid w:val="00EE711A"/>
    <w:rPr>
      <w:color w:val="0563c1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EE711A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semiHidden w:val="1"/>
    <w:unhideWhenUsed w:val="1"/>
    <w:rsid w:val="006617E4"/>
    <w:rPr>
      <w:rFonts w:ascii="Times New Roman" w:cs="Times New Roman" w:hAnsi="Times New Roman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 w:val="1"/>
    <w:rsid w:val="008335F6"/>
    <w:pPr>
      <w:pBdr>
        <w:top w:color="5b9bd5" w:space="10" w:sz="4" w:themeColor="accent1" w:val="single"/>
        <w:bottom w:color="5b9bd5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5b9bd5" w:themeColor="accent1"/>
    </w:rPr>
  </w:style>
  <w:style w:type="character" w:styleId="CitaoIntensaChar" w:customStyle="1">
    <w:name w:val="Citação Intensa Char"/>
    <w:basedOn w:val="Fontepargpadro"/>
    <w:link w:val="CitaoIntensa"/>
    <w:uiPriority w:val="30"/>
    <w:rsid w:val="008335F6"/>
    <w:rPr>
      <w:i w:val="1"/>
      <w:iCs w:val="1"/>
      <w:color w:val="5b9bd5" w:themeColor="accent1"/>
    </w:rPr>
  </w:style>
  <w:style w:type="character" w:styleId="RefernciaSutil">
    <w:name w:val="Subtle Reference"/>
    <w:basedOn w:val="Fontepargpadro"/>
    <w:uiPriority w:val="31"/>
    <w:qFormat w:val="1"/>
    <w:rsid w:val="008335F6"/>
    <w:rPr>
      <w:smallCaps w:val="1"/>
      <w:color w:val="5a5a5a" w:themeColor="text1" w:themeTint="0000A5"/>
    </w:rPr>
  </w:style>
  <w:style w:type="character" w:styleId="RefernciaIntensa">
    <w:name w:val="Intense Reference"/>
    <w:basedOn w:val="Fontepargpadro"/>
    <w:uiPriority w:val="32"/>
    <w:qFormat w:val="1"/>
    <w:rsid w:val="008335F6"/>
    <w:rPr>
      <w:b w:val="1"/>
      <w:bCs w:val="1"/>
      <w:smallCaps w:val="1"/>
      <w:color w:val="5b9bd5" w:themeColor="accent1"/>
      <w:spacing w:val="5"/>
    </w:rPr>
  </w:style>
  <w:style w:type="paragraph" w:styleId="Citao">
    <w:name w:val="Quote"/>
    <w:basedOn w:val="Normal"/>
    <w:next w:val="Normal"/>
    <w:link w:val="CitaoChar"/>
    <w:uiPriority w:val="29"/>
    <w:qFormat w:val="1"/>
    <w:rsid w:val="008335F6"/>
    <w:pPr>
      <w:spacing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CitaoChar" w:customStyle="1">
    <w:name w:val="Citação Char"/>
    <w:basedOn w:val="Fontepargpadro"/>
    <w:link w:val="Citao"/>
    <w:uiPriority w:val="29"/>
    <w:rsid w:val="008335F6"/>
    <w:rPr>
      <w:i w:val="1"/>
      <w:iCs w:val="1"/>
      <w:color w:val="404040" w:themeColor="text1" w:themeTint="0000BF"/>
    </w:rPr>
  </w:style>
  <w:style w:type="character" w:styleId="Forte">
    <w:name w:val="Strong"/>
    <w:basedOn w:val="Fontepargpadro"/>
    <w:uiPriority w:val="22"/>
    <w:qFormat w:val="1"/>
    <w:rsid w:val="008335F6"/>
    <w:rPr>
      <w:b w:val="1"/>
      <w:bCs w:val="1"/>
    </w:rPr>
  </w:style>
  <w:style w:type="character" w:styleId="nfaseIntensa">
    <w:name w:val="Intense Emphasis"/>
    <w:basedOn w:val="Fontepargpadro"/>
    <w:uiPriority w:val="21"/>
    <w:qFormat w:val="1"/>
    <w:rsid w:val="008335F6"/>
    <w:rPr>
      <w:i w:val="1"/>
      <w:iCs w:val="1"/>
      <w:color w:val="5b9bd5" w:themeColor="accent1"/>
    </w:rPr>
  </w:style>
  <w:style w:type="character" w:styleId="nfase">
    <w:name w:val="Emphasis"/>
    <w:basedOn w:val="Fontepargpadro"/>
    <w:uiPriority w:val="20"/>
    <w:qFormat w:val="1"/>
    <w:rsid w:val="008335F6"/>
    <w:rPr>
      <w:i w:val="1"/>
      <w:iCs w:val="1"/>
    </w:rPr>
  </w:style>
  <w:style w:type="table" w:styleId="Tabelacomgrade">
    <w:name w:val="Table Grid"/>
    <w:basedOn w:val="Tabelanormal"/>
    <w:uiPriority w:val="39"/>
    <w:rsid w:val="009C656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MenoPendente">
    <w:name w:val="Unresolved Mention"/>
    <w:basedOn w:val="Fontepargpadro"/>
    <w:uiPriority w:val="99"/>
    <w:semiHidden w:val="1"/>
    <w:unhideWhenUsed w:val="1"/>
    <w:rsid w:val="005117C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11" Type="http://schemas.openxmlformats.org/officeDocument/2006/relationships/image" Target="media/image16.png"/><Relationship Id="rId22" Type="http://schemas.openxmlformats.org/officeDocument/2006/relationships/image" Target="media/image3.png"/><Relationship Id="rId10" Type="http://schemas.openxmlformats.org/officeDocument/2006/relationships/image" Target="media/image6.jpg"/><Relationship Id="rId21" Type="http://schemas.openxmlformats.org/officeDocument/2006/relationships/header" Target="header2.xml"/><Relationship Id="rId13" Type="http://schemas.openxmlformats.org/officeDocument/2006/relationships/image" Target="media/image13.jpg"/><Relationship Id="rId12" Type="http://schemas.openxmlformats.org/officeDocument/2006/relationships/image" Target="media/image17.png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image" Target="media/image12.jpg"/><Relationship Id="rId14" Type="http://schemas.openxmlformats.org/officeDocument/2006/relationships/image" Target="media/image14.jpg"/><Relationship Id="rId17" Type="http://schemas.openxmlformats.org/officeDocument/2006/relationships/image" Target="media/image15.jpg"/><Relationship Id="rId16" Type="http://schemas.openxmlformats.org/officeDocument/2006/relationships/image" Target="media/image9.jpg"/><Relationship Id="rId5" Type="http://schemas.openxmlformats.org/officeDocument/2006/relationships/styles" Target="styles.xml"/><Relationship Id="rId19" Type="http://schemas.openxmlformats.org/officeDocument/2006/relationships/image" Target="media/image11.jpg"/><Relationship Id="rId6" Type="http://schemas.openxmlformats.org/officeDocument/2006/relationships/customXml" Target="../customXML/item1.xml"/><Relationship Id="rId18" Type="http://schemas.openxmlformats.org/officeDocument/2006/relationships/image" Target="media/image5.jpg"/><Relationship Id="rId7" Type="http://schemas.openxmlformats.org/officeDocument/2006/relationships/image" Target="media/image7.jpg"/><Relationship Id="rId8" Type="http://schemas.openxmlformats.org/officeDocument/2006/relationships/hyperlink" Target="https://www.youtube.com/watch?v=h0h3XTJmys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1.jpg"/><Relationship Id="rId3" Type="http://schemas.openxmlformats.org/officeDocument/2006/relationships/image" Target="media/image8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1.jpg"/><Relationship Id="rId3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FY4m0IF214N6oQr/Xf6763T9Hg==">AMUW2mW7JMKTCxS6v77+M4soCVY0PKlyPX4GwD28jspRSxH+4ZmcsBUARFXsYx7g0jc1WnNcFBRMrdX+atpvMoCz9gCRx4gqFWJyTTh1lZXbybDnKOKgzuvsUag0MyEb1qEOW/HpcvN2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2021-04-13T19:11:00Z</dcterms:created>
  <dc:creator>Regina Shigemoto</dc:creator>
</cp:coreProperties>
</file>