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3" w:lineRule="auto"/>
        <w:ind w:left="260" w:right="1191" w:firstLine="987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  4º ANO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3" w:lineRule="auto"/>
        <w:ind w:left="260" w:right="1191" w:firstLine="987"/>
        <w:rPr>
          <w:color w:val="00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9050" distT="19050" distL="19050" distR="19050">
            <wp:extent cx="4552950" cy="1011671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11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67" w:right="271" w:firstLine="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ATIVIDADES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09 A 13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19050" distT="19050" distL="19050" distR="19050">
            <wp:extent cx="5972175" cy="1631632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631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4"/>
        <w:gridCol w:w="8703"/>
        <w:tblGridChange w:id="0">
          <w:tblGrid>
            <w:gridCol w:w="2354"/>
            <w:gridCol w:w="8703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2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DIA DA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ROTINA DIÁRIA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2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86" w:lineRule="auto"/>
              <w:ind w:left="213" w:right="19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86" w:lineRule="auto"/>
              <w:ind w:left="213" w:right="19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09.08.2021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54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Lenda do Saci Pererê. Disponível no YouTube, através do link:&lt; </w:t>
            </w: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https://www.youtube.com/watch?v=um1WHr1ejow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&gt;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54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6" w:line="233" w:lineRule="auto"/>
              <w:ind w:left="128" w:right="620" w:hanging="1.999999999999993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Ciências: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Pesquisa sobre decomposição. Leia as instruções abaixo!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6" w:line="233" w:lineRule="auto"/>
              <w:ind w:left="128" w:right="620" w:hanging="1.999999999999993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Educação Física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: Que tal se exercitar um pouquinho? Dê uma olhadinha no Portal, na atividade preparada pelo professor de Educação Física!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Terça-feira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10.08.2021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43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Lenda da Caipora. Disponível no YouTube através do link: &lt;</w:t>
            </w: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https://www.youtube.com/watch?v=7UxylJ4XChI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74" w:line="253" w:lineRule="auto"/>
              <w:ind w:left="116" w:right="1026" w:firstLine="9.00000000000000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Língua Portuguesa: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Realize as atividades do livro Ápis de Língua Portuguesa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páginas 130 (atividades 1 e 2); 131 (atividades 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1 e 2) e 132 (atividade 3).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74" w:line="253" w:lineRule="auto"/>
              <w:ind w:left="116" w:right="1026" w:firstLine="9.000000000000004"/>
              <w:rPr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Que tal se exercitar um pouquinho? Dê uma olhadinha no Portal, na atividade preparada pelo teacher! TEMA: PLACES (lugares) páginas 41 e 43</w:t>
            </w:r>
          </w:p>
        </w:tc>
      </w:tr>
      <w:tr>
        <w:trPr>
          <w:cantSplit w:val="0"/>
          <w:trHeight w:val="19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Quarta-feira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11.08.2021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42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Lenda do Curupira. Disponível no YouTube através do link: &lt;</w:t>
            </w:r>
            <w:hyperlink r:id="rId1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https://www.youtube.com/watch?v=gKpiIzfNQA8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&gt;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42" w:firstLine="5.9999999999999964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42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Matemática: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Resolver e elaborar problemas.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Leia as instruções abaixo!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33" w:lineRule="auto"/>
              <w:ind w:left="116" w:right="41" w:hanging="3.000000000000007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33" w:lineRule="auto"/>
              <w:ind w:left="116" w:right="41" w:hanging="3.000000000000007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Arte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: Que tal fazer uma atividade de arte e exercitar a criatividade? Dê uma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olhadinha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na atividade de Arte em nosso Portal Educacional.</w:t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Quinta-feira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12.08.2021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119" w:right="555" w:firstLine="5.99999999999999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Lenda da Iara Sereia. Disponível no YouTube através do link: &lt;</w:t>
            </w:r>
            <w:hyperlink r:id="rId1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https://www.youtube.com/watch?v=gDEnVgMcJDA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&gt;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74" w:line="229" w:lineRule="auto"/>
              <w:ind w:left="189" w:right="1731" w:hanging="71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Geografia: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Produção de texto. Leia as instruções abaixo!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Sexta-feira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13.08.2021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116" w:right="232" w:firstLine="9.00000000000000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Lenda do Lobisomem.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Disponível no YouTube através do link: &lt;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https://www.youtube.com/watch?v=oHHhl07EdWk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77" w:line="240" w:lineRule="auto"/>
              <w:ind w:left="124" w:firstLine="0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História: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Produção de vídeo. Leia as instruções abaixo!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4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4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Segunda-Feira 09.08.2021 – Ciências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Realize uma pesquisa sobre a importância da decomposição na natureza. Em seguida, anote em seu caderno tudo o que você descobriu.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Quarta-Feira 11.08.2021 – Matemática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01. Rafael está colecionando figurinhas. Ele já tem 1350 unidades em sua coleção. Sua coleção estará completa quando tiver 2 unidades de milhar de figurinhas não repetidas.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a) Quantas figurinhas Rafael precisa para completar sua coleção?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b) Elabore uma situação problema parecido com esse que você resolveu. Lembre-se de fornecer as informações necessárias para a resolução do problema. Registre o cálculo e a resposta.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02. O senhor João faleceu em 1894 com 73 anos de idade. Em que ano ele nasceu?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03. Agora, com base na situação anterior, elabore um problema. Lembre-se de colocar as informações necessárias para a resolução. Registre o cálculo e a resposta.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Quinta-Feira 12.08.2021 – Geografia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Leia: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Lenda</w:t>
      </w:r>
      <w:r w:rsidDel="00000000" w:rsidR="00000000" w:rsidRPr="00000000">
        <w:rPr>
          <w:sz w:val="24"/>
          <w:szCs w:val="24"/>
          <w:rtl w:val="0"/>
        </w:rPr>
        <w:t xml:space="preserve"> é uma narrativa transmitida oralmente pelas pessoas, visando explicar acontecimentos misteriosos ou sobrenaturais, misturando fatos reais, com imaginários ou fantasiosos, e que vão se modificando através do imaginário popular.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vão se popularizando, as lendas tendem a ser reproduzidas e registradas em forma de contos e histórias escritas, principalmente em livros.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&lt;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https://www.significados.com.br/lenda/</w:t>
        </w:r>
      </w:hyperlink>
      <w:r w:rsidDel="00000000" w:rsidR="00000000" w:rsidRPr="00000000">
        <w:rPr>
          <w:sz w:val="20"/>
          <w:szCs w:val="20"/>
          <w:rtl w:val="0"/>
        </w:rPr>
        <w:t xml:space="preserve">&gt;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Pesquise na internet ou peça para alguém da sua família contar uma lenda do estado de São Paulo para você. Escreva um texto no seu caderno recontando a lenda e o que achou da história. 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Sexta-feira 13.08.2021 – História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Escolha uma lenda e faça um vídeo recontando a história. Você pode usar as lendas estudadas durante a semana ou procurar uma nova lenda.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4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20" w:w="11900" w:orient="portrait"/>
      <w:pgMar w:bottom="265" w:top="708" w:left="850" w:right="6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spacing w:line="283" w:lineRule="auto"/>
      <w:ind w:left="260" w:right="1191" w:firstLine="987"/>
      <w:jc w:val="center"/>
      <w:rPr/>
    </w:pPr>
    <w:r w:rsidDel="00000000" w:rsidR="00000000" w:rsidRPr="00000000">
      <w:rPr/>
      <w:drawing>
        <wp:inline distB="19050" distT="19050" distL="19050" distR="19050">
          <wp:extent cx="5405120" cy="922020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922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9180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91809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DD71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826C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826C1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KpiIzfNQA8" TargetMode="External"/><Relationship Id="rId10" Type="http://schemas.openxmlformats.org/officeDocument/2006/relationships/hyperlink" Target="https://www.youtube.com/watch?v=7UxylJ4XChI" TargetMode="External"/><Relationship Id="rId13" Type="http://schemas.openxmlformats.org/officeDocument/2006/relationships/hyperlink" Target="https://www.youtube.com/watch?v=oHHhl07EdWk" TargetMode="External"/><Relationship Id="rId12" Type="http://schemas.openxmlformats.org/officeDocument/2006/relationships/hyperlink" Target="https://www.youtube.com/watch?v=gDEnVgMcJ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m1WHr1ejow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significados.com.br/lend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q2L6Gth25uSUVtoZEfDsWKP0w==">AMUW2mXi3N01wImCIWRZcsg5UNiL9KQJuUjgRJFOj+bQrQhkKmDAdfFXOlaEEsJ+lJriZKPcJmRhYRf53w+VGbFBYVX9/vBUewruQBHMf+RoKN3RCNbBNGpF5b9L2OP3xv3uhe4+0skJ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2021-07-28T18:15:00Z</dcterms:created>
</cp:coreProperties>
</file>