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80" w:rightFromText="180" w:vertAnchor="text" w:horzAnchor="page" w:tblpX="1907" w:tblpY="336"/>
        <w:tblOverlap w:val="never"/>
        <w:tblW w:w="8325" w:type="dxa"/>
        <w:tblLook w:val="04A0" w:firstRow="1" w:lastRow="0" w:firstColumn="1" w:lastColumn="0" w:noHBand="0" w:noVBand="1"/>
      </w:tblPr>
      <w:tblGrid>
        <w:gridCol w:w="8325"/>
      </w:tblGrid>
      <w:tr w:rsidR="009A09AF" w:rsidRPr="004E553C">
        <w:trPr>
          <w:trHeight w:val="264"/>
        </w:trPr>
        <w:tc>
          <w:tcPr>
            <w:tcW w:w="8325" w:type="dxa"/>
          </w:tcPr>
          <w:p w:rsidR="009A09AF" w:rsidRPr="004E553C" w:rsidRDefault="000A4258">
            <w:pPr>
              <w:rPr>
                <w:b/>
                <w:bCs/>
                <w:sz w:val="28"/>
                <w:szCs w:val="28"/>
                <w:lang w:val="pt-BR"/>
              </w:rPr>
            </w:pPr>
            <w:r w:rsidRPr="004E553C">
              <w:rPr>
                <w:b/>
                <w:bCs/>
                <w:sz w:val="24"/>
                <w:szCs w:val="24"/>
                <w:lang w:val="pt-BR"/>
              </w:rPr>
              <w:t>Área do conhecimento:</w:t>
            </w:r>
            <w:r w:rsidR="00DE7684" w:rsidRPr="004E553C">
              <w:rPr>
                <w:b/>
                <w:bCs/>
                <w:sz w:val="24"/>
                <w:szCs w:val="24"/>
                <w:lang w:val="pt-BR"/>
              </w:rPr>
              <w:t xml:space="preserve"> Ciências</w:t>
            </w:r>
          </w:p>
        </w:tc>
      </w:tr>
      <w:tr w:rsidR="009A09AF" w:rsidRPr="004E553C">
        <w:trPr>
          <w:trHeight w:val="219"/>
        </w:trPr>
        <w:tc>
          <w:tcPr>
            <w:tcW w:w="8325" w:type="dxa"/>
          </w:tcPr>
          <w:p w:rsidR="009A09AF" w:rsidRPr="004E553C" w:rsidRDefault="000A4258">
            <w:pPr>
              <w:rPr>
                <w:sz w:val="28"/>
                <w:szCs w:val="28"/>
                <w:lang w:val="pt-BR"/>
              </w:rPr>
            </w:pPr>
            <w:r w:rsidRPr="004E553C">
              <w:rPr>
                <w:b/>
                <w:bCs/>
                <w:sz w:val="24"/>
                <w:szCs w:val="24"/>
                <w:lang w:val="pt-BR"/>
              </w:rPr>
              <w:t>Ano:</w:t>
            </w:r>
            <w:r w:rsidRPr="004E553C">
              <w:rPr>
                <w:sz w:val="24"/>
                <w:szCs w:val="24"/>
                <w:lang w:val="pt-BR"/>
              </w:rPr>
              <w:t xml:space="preserve"> </w:t>
            </w:r>
            <w:r w:rsidR="00A30638">
              <w:rPr>
                <w:sz w:val="24"/>
                <w:szCs w:val="24"/>
                <w:lang w:val="pt-BR"/>
              </w:rPr>
              <w:t>8</w:t>
            </w:r>
            <w:r w:rsidR="007923D0" w:rsidRPr="004E553C">
              <w:rPr>
                <w:sz w:val="24"/>
                <w:szCs w:val="24"/>
                <w:lang w:val="pt-BR"/>
              </w:rPr>
              <w:t xml:space="preserve">º </w:t>
            </w:r>
            <w:proofErr w:type="gramStart"/>
            <w:r w:rsidR="007923D0" w:rsidRPr="004E553C">
              <w:rPr>
                <w:sz w:val="24"/>
                <w:szCs w:val="24"/>
                <w:lang w:val="pt-BR"/>
              </w:rPr>
              <w:t>Ano</w:t>
            </w:r>
            <w:r w:rsidR="000D78A2">
              <w:rPr>
                <w:sz w:val="24"/>
                <w:szCs w:val="24"/>
                <w:lang w:val="pt-BR"/>
              </w:rPr>
              <w:t xml:space="preserve"> </w:t>
            </w:r>
            <w:r w:rsidR="004779F8" w:rsidRPr="004E553C">
              <w:rPr>
                <w:sz w:val="24"/>
                <w:szCs w:val="24"/>
                <w:lang w:val="pt-BR"/>
              </w:rPr>
              <w:t xml:space="preserve"> EMEF</w:t>
            </w:r>
            <w:proofErr w:type="gramEnd"/>
            <w:r w:rsidR="004779F8" w:rsidRPr="004E553C">
              <w:rPr>
                <w:sz w:val="24"/>
                <w:szCs w:val="24"/>
                <w:lang w:val="pt-BR"/>
              </w:rPr>
              <w:t xml:space="preserve"> Taquara Branca Agenor Miranda da Silva</w:t>
            </w:r>
          </w:p>
        </w:tc>
      </w:tr>
      <w:tr w:rsidR="009A09AF" w:rsidRPr="004E553C">
        <w:tc>
          <w:tcPr>
            <w:tcW w:w="8325" w:type="dxa"/>
          </w:tcPr>
          <w:p w:rsidR="009A09AF" w:rsidRPr="004E553C" w:rsidRDefault="000A4258">
            <w:pPr>
              <w:rPr>
                <w:b/>
                <w:bCs/>
                <w:lang w:val="pt-BR"/>
              </w:rPr>
            </w:pPr>
            <w:r w:rsidRPr="004E553C">
              <w:rPr>
                <w:b/>
                <w:bCs/>
                <w:sz w:val="24"/>
                <w:szCs w:val="24"/>
                <w:lang w:val="pt-BR"/>
              </w:rPr>
              <w:t xml:space="preserve">Professor:  </w:t>
            </w:r>
            <w:r w:rsidR="00DE7684" w:rsidRPr="004E553C">
              <w:rPr>
                <w:b/>
                <w:bCs/>
                <w:sz w:val="24"/>
                <w:szCs w:val="24"/>
                <w:lang w:val="pt-BR"/>
              </w:rPr>
              <w:t>Maria Victoria Baptista Palmero</w:t>
            </w:r>
          </w:p>
        </w:tc>
      </w:tr>
      <w:tr w:rsidR="009A09AF" w:rsidRPr="004E553C">
        <w:tc>
          <w:tcPr>
            <w:tcW w:w="8325" w:type="dxa"/>
          </w:tcPr>
          <w:p w:rsidR="009A09AF" w:rsidRPr="004E553C" w:rsidRDefault="0095317D" w:rsidP="007923D0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Data: 08 a 19</w:t>
            </w:r>
            <w:r w:rsidR="000D78A2">
              <w:rPr>
                <w:b/>
                <w:bCs/>
                <w:sz w:val="24"/>
                <w:szCs w:val="24"/>
                <w:lang w:val="pt-BR"/>
              </w:rPr>
              <w:t xml:space="preserve"> de março</w:t>
            </w:r>
            <w:r w:rsidR="00CF19B3" w:rsidRPr="004E553C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0D78A2">
              <w:rPr>
                <w:b/>
                <w:bCs/>
                <w:sz w:val="24"/>
                <w:szCs w:val="24"/>
                <w:lang w:val="pt-BR"/>
              </w:rPr>
              <w:t>de 2021</w:t>
            </w:r>
          </w:p>
        </w:tc>
      </w:tr>
    </w:tbl>
    <w:p w:rsidR="009A09AF" w:rsidRPr="004E553C" w:rsidRDefault="009A09AF">
      <w:pPr>
        <w:rPr>
          <w:b/>
          <w:bCs/>
          <w:sz w:val="24"/>
          <w:szCs w:val="24"/>
          <w:lang w:val="pt-BR"/>
        </w:rPr>
      </w:pPr>
    </w:p>
    <w:p w:rsidR="005E6069" w:rsidRDefault="005E6069" w:rsidP="005E6069">
      <w:pPr>
        <w:jc w:val="both"/>
        <w:rPr>
          <w:b/>
          <w:bCs/>
          <w:sz w:val="24"/>
          <w:szCs w:val="24"/>
          <w:highlight w:val="cyan"/>
          <w:lang w:val="pt-BR"/>
        </w:rPr>
      </w:pPr>
    </w:p>
    <w:p w:rsidR="009A09AF" w:rsidRPr="005E6069" w:rsidRDefault="005E6069" w:rsidP="005E6069">
      <w:pPr>
        <w:jc w:val="both"/>
        <w:rPr>
          <w:b/>
          <w:bCs/>
          <w:sz w:val="24"/>
          <w:szCs w:val="24"/>
          <w:lang w:val="pt-BR"/>
        </w:rPr>
      </w:pPr>
      <w:r w:rsidRPr="00E66FFD">
        <w:rPr>
          <w:b/>
          <w:bCs/>
          <w:sz w:val="24"/>
          <w:szCs w:val="24"/>
          <w:highlight w:val="cyan"/>
          <w:lang w:val="pt-BR"/>
        </w:rPr>
        <w:t>AS ATIVIDADES TAMBÉM ESTÃO SENDO POSTADAS NOS GRUPOS DE WHATSAPP DA ESCOLA, ONDE ESTÃO ACONTECENDO AS CORREÇÕES.  OS PLANTÕES DE DÚVIDAS ESTÃO ACONTECENDO ON-LINE PELO APLICATIVO GOOGLE MEET. OS LINKS DE ACESSO PARA ESSES ENCONTROS SÃO POSTADOS NO GRUPO DE WHATSAPP SEMPRE COM ANTECEDENCIA.</w:t>
      </w:r>
    </w:p>
    <w:tbl>
      <w:tblPr>
        <w:tblStyle w:val="Tabelacomgrade"/>
        <w:tblW w:w="9001" w:type="dxa"/>
        <w:tblLook w:val="04A0" w:firstRow="1" w:lastRow="0" w:firstColumn="1" w:lastColumn="0" w:noHBand="0" w:noVBand="1"/>
      </w:tblPr>
      <w:tblGrid>
        <w:gridCol w:w="9001"/>
      </w:tblGrid>
      <w:tr w:rsidR="009A09AF" w:rsidRPr="00E6711D" w:rsidTr="00972E12">
        <w:trPr>
          <w:trHeight w:val="8103"/>
        </w:trPr>
        <w:tc>
          <w:tcPr>
            <w:tcW w:w="9001" w:type="dxa"/>
          </w:tcPr>
          <w:p w:rsidR="00F202C0" w:rsidRDefault="00F202C0" w:rsidP="00F202C0">
            <w:pPr>
              <w:shd w:val="clear" w:color="auto" w:fill="FFFFFF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:rsidR="00ED141D" w:rsidRPr="00986D5E" w:rsidRDefault="0095317D" w:rsidP="0095317D">
            <w:pPr>
              <w:pStyle w:val="PargrafodaLista"/>
              <w:jc w:val="center"/>
              <w:rPr>
                <w:rFonts w:cstheme="minorHAnsi"/>
                <w:b/>
                <w:sz w:val="36"/>
                <w:szCs w:val="36"/>
                <w:lang w:val="pt-BR"/>
              </w:rPr>
            </w:pPr>
            <w:r w:rsidRPr="00986D5E">
              <w:rPr>
                <w:rFonts w:cstheme="minorHAnsi"/>
                <w:b/>
                <w:sz w:val="36"/>
                <w:szCs w:val="36"/>
                <w:lang w:val="pt-BR"/>
              </w:rPr>
              <w:t>TIPOS DE FECUNDAÇÃO E O AMBIENTE</w:t>
            </w:r>
          </w:p>
          <w:p w:rsidR="0095317D" w:rsidRPr="00986D5E" w:rsidRDefault="0095317D" w:rsidP="0095317D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5317D">
              <w:rPr>
                <w:rFonts w:eastAsia="Times New Roman" w:cstheme="minorHAnsi"/>
                <w:sz w:val="28"/>
                <w:szCs w:val="28"/>
                <w:lang w:val="pt-BR" w:eastAsia="pt-BR"/>
              </w:rPr>
              <w:t>A fecundação é a </w:t>
            </w:r>
            <w:r w:rsidRPr="00986D5E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val="pt-BR" w:eastAsia="pt-BR"/>
              </w:rPr>
              <w:t>união dos gametas</w:t>
            </w:r>
            <w:r w:rsidRPr="0095317D">
              <w:rPr>
                <w:rFonts w:eastAsia="Times New Roman" w:cstheme="minorHAnsi"/>
                <w:sz w:val="28"/>
                <w:szCs w:val="28"/>
                <w:lang w:val="pt-BR" w:eastAsia="pt-BR"/>
              </w:rPr>
              <w:t> (óvulos e espermatozoides) e pode acontecer de duas formas diferentes:</w:t>
            </w:r>
          </w:p>
          <w:p w:rsidR="0095317D" w:rsidRPr="00986D5E" w:rsidRDefault="0095317D" w:rsidP="00986D5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Fecundação interna: ocorre dentro do corpo do animal;</w:t>
            </w:r>
          </w:p>
          <w:p w:rsidR="0095317D" w:rsidRPr="00986D5E" w:rsidRDefault="0095317D" w:rsidP="00986D5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Fecundação externa: ocorre fora do corpo, geralmente na água ou ambientes úmidos.</w:t>
            </w:r>
          </w:p>
          <w:p w:rsidR="0095317D" w:rsidRPr="0095317D" w:rsidRDefault="0095317D" w:rsidP="0095317D">
            <w:pPr>
              <w:spacing w:before="300"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5317D">
              <w:rPr>
                <w:rFonts w:eastAsia="Times New Roman" w:cstheme="minorHAnsi"/>
                <w:sz w:val="28"/>
                <w:szCs w:val="28"/>
                <w:lang w:val="pt-BR" w:eastAsia="pt-BR"/>
              </w:rPr>
              <w:t xml:space="preserve">A troca de gametas entre os indivíduos ocorre em todos os seres vivos que realizam </w:t>
            </w:r>
            <w:r w:rsidRPr="0095317D">
              <w:rPr>
                <w:rFonts w:eastAsia="Times New Roman" w:cstheme="minorHAnsi"/>
                <w:b/>
                <w:sz w:val="28"/>
                <w:szCs w:val="28"/>
                <w:lang w:val="pt-BR" w:eastAsia="pt-BR"/>
              </w:rPr>
              <w:t>reprodução sexuada</w:t>
            </w:r>
            <w:r w:rsidRPr="0095317D">
              <w:rPr>
                <w:rFonts w:eastAsia="Times New Roman" w:cstheme="minorHAnsi"/>
                <w:sz w:val="28"/>
                <w:szCs w:val="28"/>
                <w:lang w:val="pt-BR" w:eastAsia="pt-BR"/>
              </w:rPr>
              <w:t>. Na reprodução assexuada não ocorre fecundação.</w:t>
            </w:r>
          </w:p>
          <w:p w:rsidR="0095317D" w:rsidRPr="00986D5E" w:rsidRDefault="0095317D" w:rsidP="0095317D">
            <w:p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5317D">
              <w:rPr>
                <w:rFonts w:eastAsia="Times New Roman" w:cstheme="minorHAnsi"/>
                <w:sz w:val="28"/>
                <w:szCs w:val="28"/>
                <w:lang w:val="pt-BR" w:eastAsia="pt-BR"/>
              </w:rPr>
              <w:t>Através do fenômeno da fecundação as características de dois indivíduos difer</w:t>
            </w:r>
            <w:r w:rsidR="00986D5E"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entes se combinam</w:t>
            </w:r>
            <w:r w:rsidRPr="0095317D">
              <w:rPr>
                <w:rFonts w:eastAsia="Times New Roman" w:cstheme="minorHAnsi"/>
                <w:sz w:val="28"/>
                <w:szCs w:val="28"/>
                <w:lang w:val="pt-BR" w:eastAsia="pt-BR"/>
              </w:rPr>
              <w:t xml:space="preserve"> e são passadas aos descendentes, um mecanismo conhecido como hereditariedade.</w:t>
            </w:r>
          </w:p>
          <w:p w:rsidR="00986D5E" w:rsidRDefault="00986D5E" w:rsidP="00986D5E">
            <w:pPr>
              <w:spacing w:after="0" w:line="240" w:lineRule="auto"/>
              <w:jc w:val="center"/>
              <w:textAlignment w:val="baseline"/>
              <w:outlineLvl w:val="1"/>
              <w:rPr>
                <w:rFonts w:eastAsia="Times New Roman" w:cstheme="minorHAnsi"/>
                <w:b/>
                <w:bCs/>
                <w:sz w:val="36"/>
                <w:szCs w:val="36"/>
                <w:lang w:val="pt-BR" w:eastAsia="pt-BR"/>
              </w:rPr>
            </w:pPr>
            <w:r w:rsidRPr="00986D5E">
              <w:rPr>
                <w:rFonts w:eastAsia="Times New Roman" w:cstheme="minorHAnsi"/>
                <w:b/>
                <w:bCs/>
                <w:sz w:val="36"/>
                <w:szCs w:val="36"/>
                <w:lang w:val="pt-BR" w:eastAsia="pt-BR"/>
              </w:rPr>
              <w:t>Fecundação Interna</w:t>
            </w:r>
          </w:p>
          <w:p w:rsidR="00986D5E" w:rsidRPr="00986D5E" w:rsidRDefault="00986D5E" w:rsidP="00986D5E">
            <w:pPr>
              <w:spacing w:after="0" w:line="240" w:lineRule="auto"/>
              <w:jc w:val="center"/>
              <w:textAlignment w:val="baseline"/>
              <w:outlineLvl w:val="1"/>
              <w:rPr>
                <w:rFonts w:eastAsia="Times New Roman" w:cstheme="minorHAnsi"/>
                <w:b/>
                <w:bCs/>
                <w:sz w:val="36"/>
                <w:szCs w:val="36"/>
                <w:lang w:val="pt-BR" w:eastAsia="pt-BR"/>
              </w:rPr>
            </w:pPr>
          </w:p>
          <w:p w:rsidR="00986D5E" w:rsidRPr="00986D5E" w:rsidRDefault="00986D5E" w:rsidP="00986D5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Na fecundação interna, a união dos gametas acontece </w:t>
            </w:r>
            <w:r w:rsidRPr="00986D5E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val="pt-BR" w:eastAsia="pt-BR"/>
              </w:rPr>
              <w:t>dentro do corpo do animal</w:t>
            </w:r>
            <w:r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. Durante a cópula o macho usa seus órgãos genitais ou copuladores, para liberar os espermatozoides dentro do corpo da fêmea.</w:t>
            </w:r>
          </w:p>
          <w:p w:rsidR="00986D5E" w:rsidRPr="00986D5E" w:rsidRDefault="00986D5E" w:rsidP="00986D5E">
            <w:p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Essa forma é mais vantajosa pois independe das condições do meio externo para acontecer.</w:t>
            </w:r>
          </w:p>
          <w:p w:rsidR="00986D5E" w:rsidRPr="00986D5E" w:rsidRDefault="00986D5E" w:rsidP="00986D5E">
            <w:p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Dentre os animais que se reproduzem com fecundação interna, existem 3 formas diferentes do embrião se desenvolver, são elas:</w:t>
            </w:r>
          </w:p>
          <w:p w:rsidR="00986D5E" w:rsidRDefault="005778C1" w:rsidP="00986D5E">
            <w:pPr>
              <w:numPr>
                <w:ilvl w:val="0"/>
                <w:numId w:val="9"/>
              </w:numPr>
              <w:spacing w:after="0" w:line="240" w:lineRule="auto"/>
              <w:ind w:left="75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hyperlink r:id="rId8" w:history="1">
              <w:r w:rsidR="00986D5E" w:rsidRPr="00986D5E">
                <w:rPr>
                  <w:rFonts w:eastAsia="Times New Roman" w:cstheme="minorHAnsi"/>
                  <w:b/>
                  <w:sz w:val="28"/>
                  <w:szCs w:val="28"/>
                  <w:lang w:val="pt-BR" w:eastAsia="pt-BR"/>
                </w:rPr>
                <w:t>Ovíparos</w:t>
              </w:r>
            </w:hyperlink>
            <w:r w:rsidR="00986D5E"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: após o óvulo ser fecundado, o embrião se desenvolve dentro de um ovo que a fêmea deposita no ambiente. O ovo garantirá nutrientes e proteção para o embrião crescer. Exemplos: aves, como os pinguins, e répteis, como a tartaruga;</w:t>
            </w:r>
          </w:p>
          <w:p w:rsidR="00986D5E" w:rsidRPr="00986D5E" w:rsidRDefault="00986D5E" w:rsidP="00986D5E">
            <w:pPr>
              <w:numPr>
                <w:ilvl w:val="0"/>
                <w:numId w:val="9"/>
              </w:numPr>
              <w:spacing w:after="0" w:line="240" w:lineRule="auto"/>
              <w:ind w:left="75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</w:p>
          <w:p w:rsidR="00986D5E" w:rsidRDefault="005778C1" w:rsidP="00986D5E">
            <w:pPr>
              <w:numPr>
                <w:ilvl w:val="0"/>
                <w:numId w:val="9"/>
              </w:numPr>
              <w:spacing w:after="0" w:line="240" w:lineRule="auto"/>
              <w:ind w:left="75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hyperlink r:id="rId9" w:history="1">
              <w:r w:rsidR="00986D5E" w:rsidRPr="00986D5E">
                <w:rPr>
                  <w:rFonts w:eastAsia="Times New Roman" w:cstheme="minorHAnsi"/>
                  <w:b/>
                  <w:sz w:val="28"/>
                  <w:szCs w:val="28"/>
                  <w:lang w:val="pt-BR" w:eastAsia="pt-BR"/>
                </w:rPr>
                <w:t>Vivíparos</w:t>
              </w:r>
            </w:hyperlink>
            <w:r w:rsidR="00986D5E"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: quando os embriões permanecem dentro do corpo da fêmea sendo nutridos e protegidos pelo corpo materno. Exemplos: mamíferos como o ser humano, o tamanduá;</w:t>
            </w:r>
          </w:p>
          <w:p w:rsidR="00986D5E" w:rsidRPr="00986D5E" w:rsidRDefault="00986D5E" w:rsidP="00986D5E">
            <w:pPr>
              <w:numPr>
                <w:ilvl w:val="0"/>
                <w:numId w:val="9"/>
              </w:numPr>
              <w:spacing w:after="0" w:line="240" w:lineRule="auto"/>
              <w:ind w:left="75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</w:p>
          <w:p w:rsidR="00986D5E" w:rsidRPr="00986D5E" w:rsidRDefault="005778C1" w:rsidP="00986D5E">
            <w:pPr>
              <w:numPr>
                <w:ilvl w:val="0"/>
                <w:numId w:val="9"/>
              </w:numPr>
              <w:spacing w:after="0" w:line="240" w:lineRule="auto"/>
              <w:ind w:left="75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hyperlink r:id="rId10" w:history="1">
              <w:r w:rsidR="00986D5E" w:rsidRPr="00986D5E">
                <w:rPr>
                  <w:rFonts w:eastAsia="Times New Roman" w:cstheme="minorHAnsi"/>
                  <w:b/>
                  <w:sz w:val="28"/>
                  <w:szCs w:val="28"/>
                  <w:lang w:val="pt-BR" w:eastAsia="pt-BR"/>
                </w:rPr>
                <w:t>Ovovivíparos</w:t>
              </w:r>
            </w:hyperlink>
            <w:r w:rsidR="00986D5E"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: se após a fecundação o embrião se formar dentro de um ovo e for mantido dentro do corpo dos progenitores será chamado ovovivíparo. Exemplo: </w:t>
            </w:r>
            <w:hyperlink r:id="rId11" w:history="1">
              <w:r w:rsidR="00986D5E" w:rsidRPr="00986D5E">
                <w:rPr>
                  <w:rFonts w:eastAsia="Times New Roman" w:cstheme="minorHAnsi"/>
                  <w:sz w:val="28"/>
                  <w:szCs w:val="28"/>
                  <w:lang w:val="pt-BR" w:eastAsia="pt-BR"/>
                </w:rPr>
                <w:t>cavalo-marinho</w:t>
              </w:r>
            </w:hyperlink>
            <w:r w:rsidR="00986D5E"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.</w:t>
            </w:r>
          </w:p>
          <w:p w:rsidR="00986D5E" w:rsidRPr="00986D5E" w:rsidRDefault="00986D5E" w:rsidP="00986D5E">
            <w:pPr>
              <w:numPr>
                <w:ilvl w:val="0"/>
                <w:numId w:val="9"/>
              </w:numPr>
              <w:spacing w:after="0" w:line="240" w:lineRule="auto"/>
              <w:ind w:left="75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</w:p>
          <w:p w:rsidR="00986D5E" w:rsidRDefault="00986D5E" w:rsidP="00986D5E">
            <w:pPr>
              <w:spacing w:after="0" w:line="240" w:lineRule="auto"/>
              <w:jc w:val="center"/>
              <w:textAlignment w:val="baseline"/>
              <w:outlineLvl w:val="1"/>
              <w:rPr>
                <w:rFonts w:eastAsia="Times New Roman" w:cstheme="minorHAnsi"/>
                <w:b/>
                <w:bCs/>
                <w:sz w:val="36"/>
                <w:szCs w:val="36"/>
                <w:lang w:val="pt-BR" w:eastAsia="pt-BR"/>
              </w:rPr>
            </w:pPr>
            <w:r w:rsidRPr="00986D5E">
              <w:rPr>
                <w:rFonts w:eastAsia="Times New Roman" w:cstheme="minorHAnsi"/>
                <w:b/>
                <w:bCs/>
                <w:sz w:val="36"/>
                <w:szCs w:val="36"/>
                <w:lang w:val="pt-BR" w:eastAsia="pt-BR"/>
              </w:rPr>
              <w:t>Fecundação Externa</w:t>
            </w:r>
          </w:p>
          <w:p w:rsidR="00986D5E" w:rsidRPr="00986D5E" w:rsidRDefault="00986D5E" w:rsidP="00986D5E">
            <w:pPr>
              <w:spacing w:after="0" w:line="240" w:lineRule="auto"/>
              <w:jc w:val="center"/>
              <w:textAlignment w:val="baseline"/>
              <w:outlineLvl w:val="1"/>
              <w:rPr>
                <w:rFonts w:eastAsia="Times New Roman" w:cstheme="minorHAnsi"/>
                <w:b/>
                <w:bCs/>
                <w:sz w:val="36"/>
                <w:szCs w:val="36"/>
                <w:lang w:val="pt-BR" w:eastAsia="pt-BR"/>
              </w:rPr>
            </w:pPr>
          </w:p>
          <w:p w:rsidR="00986D5E" w:rsidRPr="00986D5E" w:rsidRDefault="00986D5E" w:rsidP="00986D5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Nesse tipo de fecundação, os gametas se fundem </w:t>
            </w:r>
            <w:r w:rsidRPr="00986D5E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val="pt-BR" w:eastAsia="pt-BR"/>
              </w:rPr>
              <w:t>fora do corpo da fêmea</w:t>
            </w:r>
            <w:r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, no ambiente.</w:t>
            </w:r>
          </w:p>
          <w:p w:rsidR="00986D5E" w:rsidRPr="00986D5E" w:rsidRDefault="00986D5E" w:rsidP="00986D5E">
            <w:p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Na fecundação externa é preciso que haja água para que os gametas masculinos consigam se deslocar até o feminino.</w:t>
            </w:r>
          </w:p>
          <w:p w:rsidR="00986D5E" w:rsidRPr="00986D5E" w:rsidRDefault="00986D5E" w:rsidP="00986D5E">
            <w:p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Além disso, é preciso que os machos eliminem grande quantidade de gametas para garantir que eles alcancem os óvulos.</w:t>
            </w:r>
          </w:p>
          <w:p w:rsidR="00006623" w:rsidRPr="00006623" w:rsidRDefault="00006623" w:rsidP="00986D5E">
            <w:pPr>
              <w:spacing w:after="225" w:line="240" w:lineRule="auto"/>
              <w:textAlignment w:val="baseline"/>
              <w:rPr>
                <w:rFonts w:eastAsia="Times New Roman" w:cstheme="minorHAnsi"/>
                <w:b/>
                <w:sz w:val="28"/>
                <w:szCs w:val="28"/>
                <w:lang w:val="pt-BR" w:eastAsia="pt-BR"/>
              </w:rPr>
            </w:pPr>
            <w:r w:rsidRPr="00006623">
              <w:rPr>
                <w:rFonts w:eastAsia="Times New Roman" w:cstheme="minorHAnsi"/>
                <w:b/>
                <w:sz w:val="28"/>
                <w:szCs w:val="28"/>
                <w:lang w:val="pt-BR" w:eastAsia="pt-BR"/>
              </w:rPr>
              <w:t>CURIOSIDADE:</w:t>
            </w:r>
          </w:p>
          <w:p w:rsidR="00986D5E" w:rsidRPr="00986D5E" w:rsidRDefault="00986D5E" w:rsidP="00986D5E">
            <w:p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 w:rsidRPr="00986D5E">
              <w:rPr>
                <w:rFonts w:eastAsia="Times New Roman" w:cstheme="minorHAnsi"/>
                <w:sz w:val="28"/>
                <w:szCs w:val="28"/>
                <w:lang w:val="pt-BR" w:eastAsia="pt-BR"/>
              </w:rPr>
              <w:t>Existem algumas estratégias utilizadas pelos animais para facilitar que ocorra a fecundação. Os sapos, por exemplo, usam o "abraço nupcial" em que seguram a fêmea durante a cópula e lançam os espermatozoides logo em cima dos óvulos recém-postos.</w:t>
            </w:r>
          </w:p>
          <w:p w:rsidR="00986D5E" w:rsidRPr="00986D5E" w:rsidRDefault="005778C1" w:rsidP="00006623">
            <w:pPr>
              <w:spacing w:after="225" w:line="240" w:lineRule="auto"/>
              <w:jc w:val="right"/>
              <w:textAlignment w:val="baseline"/>
              <w:rPr>
                <w:rFonts w:eastAsia="Times New Roman" w:cstheme="minorHAnsi"/>
                <w:lang w:val="pt-BR" w:eastAsia="pt-BR"/>
              </w:rPr>
            </w:pPr>
            <w:hyperlink r:id="rId12" w:history="1">
              <w:r w:rsidR="00006623" w:rsidRPr="000E1C8E">
                <w:rPr>
                  <w:rStyle w:val="Hyperlink"/>
                  <w:rFonts w:eastAsia="Times New Roman" w:cstheme="minorHAnsi"/>
                  <w:lang w:val="pt-BR" w:eastAsia="pt-BR"/>
                </w:rPr>
                <w:t>https://www.todamateria.com.br/fecundacao-interna-e-externa/</w:t>
              </w:r>
            </w:hyperlink>
            <w:r w:rsidR="00006623">
              <w:rPr>
                <w:rFonts w:eastAsia="Times New Roman" w:cstheme="minorHAnsi"/>
                <w:lang w:val="pt-BR" w:eastAsia="pt-BR"/>
              </w:rPr>
              <w:t xml:space="preserve"> </w:t>
            </w:r>
          </w:p>
          <w:p w:rsidR="00986D5E" w:rsidRDefault="00006623" w:rsidP="0095317D">
            <w:p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>
              <w:rPr>
                <w:rFonts w:eastAsia="Times New Roman" w:cstheme="minorHAnsi"/>
                <w:sz w:val="28"/>
                <w:szCs w:val="28"/>
                <w:lang w:val="pt-BR" w:eastAsia="pt-BR"/>
              </w:rPr>
              <w:t>Após a leitura, interpretação do texto e esclarecimento das dúvidas de vocabulário, responda:</w:t>
            </w:r>
          </w:p>
          <w:p w:rsidR="00006623" w:rsidRDefault="00006623" w:rsidP="00006623">
            <w:pPr>
              <w:pStyle w:val="PargrafodaLista"/>
              <w:numPr>
                <w:ilvl w:val="0"/>
                <w:numId w:val="10"/>
              </w:num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>
              <w:rPr>
                <w:rFonts w:eastAsia="Times New Roman" w:cstheme="minorHAnsi"/>
                <w:sz w:val="28"/>
                <w:szCs w:val="28"/>
                <w:lang w:val="pt-BR" w:eastAsia="pt-BR"/>
              </w:rPr>
              <w:t>Compare os dois tipos de fecundação – interna e externa. Quais as vantagens da fecundação interna?</w:t>
            </w:r>
          </w:p>
          <w:p w:rsidR="00006623" w:rsidRDefault="00006623" w:rsidP="00006623">
            <w:pPr>
              <w:pStyle w:val="PargrafodaLista"/>
              <w:numPr>
                <w:ilvl w:val="0"/>
                <w:numId w:val="10"/>
              </w:num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>
              <w:rPr>
                <w:rFonts w:eastAsia="Times New Roman" w:cstheme="minorHAnsi"/>
                <w:sz w:val="28"/>
                <w:szCs w:val="28"/>
                <w:lang w:val="pt-BR" w:eastAsia="pt-BR"/>
              </w:rPr>
              <w:t>Por que a fecundação externa está relacionada ao ambiente aquático?</w:t>
            </w:r>
          </w:p>
          <w:p w:rsidR="00006623" w:rsidRDefault="00006623" w:rsidP="00006623">
            <w:pPr>
              <w:pStyle w:val="PargrafodaLista"/>
              <w:numPr>
                <w:ilvl w:val="0"/>
                <w:numId w:val="10"/>
              </w:num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>
              <w:rPr>
                <w:rFonts w:eastAsia="Times New Roman" w:cstheme="minorHAnsi"/>
                <w:sz w:val="28"/>
                <w:szCs w:val="28"/>
                <w:lang w:val="pt-BR" w:eastAsia="pt-BR"/>
              </w:rPr>
              <w:lastRenderedPageBreak/>
              <w:t>Relacione fecundação externa com a quantidade de gametas formada pelo animal.</w:t>
            </w:r>
          </w:p>
          <w:p w:rsidR="00006623" w:rsidRDefault="00006623" w:rsidP="00006623">
            <w:pPr>
              <w:pStyle w:val="PargrafodaLista"/>
              <w:numPr>
                <w:ilvl w:val="0"/>
                <w:numId w:val="10"/>
              </w:num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>
              <w:rPr>
                <w:rFonts w:eastAsia="Times New Roman" w:cstheme="minorHAnsi"/>
                <w:sz w:val="28"/>
                <w:szCs w:val="28"/>
                <w:lang w:val="pt-BR" w:eastAsia="pt-BR"/>
              </w:rPr>
              <w:t>Descreva o tipo de desenvolvimento dos animais, citando exemplos.</w:t>
            </w:r>
          </w:p>
          <w:p w:rsidR="00006623" w:rsidRDefault="00006623" w:rsidP="00006623">
            <w:pPr>
              <w:spacing w:after="225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</w:p>
          <w:p w:rsidR="00006623" w:rsidRPr="00006623" w:rsidRDefault="00006623" w:rsidP="00006623">
            <w:pPr>
              <w:spacing w:after="225" w:line="240" w:lineRule="auto"/>
              <w:jc w:val="right"/>
              <w:textAlignment w:val="baseline"/>
              <w:rPr>
                <w:rFonts w:eastAsia="Times New Roman" w:cstheme="minorHAnsi"/>
                <w:sz w:val="28"/>
                <w:szCs w:val="28"/>
                <w:lang w:val="pt-BR" w:eastAsia="pt-BR"/>
              </w:rPr>
            </w:pPr>
            <w:r>
              <w:rPr>
                <w:rFonts w:eastAsia="Times New Roman" w:cstheme="minorHAnsi"/>
                <w:sz w:val="28"/>
                <w:szCs w:val="28"/>
                <w:lang w:val="pt-BR" w:eastAsia="pt-BR"/>
              </w:rPr>
              <w:t>BOM TRABALHO!!!!</w:t>
            </w:r>
          </w:p>
          <w:p w:rsidR="0095317D" w:rsidRPr="00ED141D" w:rsidRDefault="0095317D" w:rsidP="0095317D">
            <w:pPr>
              <w:pStyle w:val="PargrafodaLista"/>
              <w:rPr>
                <w:sz w:val="28"/>
                <w:szCs w:val="28"/>
                <w:lang w:val="pt-BR"/>
              </w:rPr>
            </w:pPr>
          </w:p>
        </w:tc>
      </w:tr>
    </w:tbl>
    <w:p w:rsidR="009A09AF" w:rsidRPr="004E553C" w:rsidRDefault="009A09AF" w:rsidP="00972E12">
      <w:pPr>
        <w:jc w:val="center"/>
        <w:rPr>
          <w:b/>
          <w:bCs/>
          <w:sz w:val="24"/>
          <w:szCs w:val="24"/>
          <w:lang w:val="pt-BR"/>
        </w:rPr>
      </w:pPr>
    </w:p>
    <w:p w:rsidR="009A09AF" w:rsidRPr="004E553C" w:rsidRDefault="009A09AF">
      <w:pPr>
        <w:rPr>
          <w:b/>
          <w:bCs/>
          <w:sz w:val="24"/>
          <w:szCs w:val="24"/>
          <w:lang w:val="pt-BR"/>
        </w:rPr>
      </w:pPr>
    </w:p>
    <w:p w:rsidR="005778C1" w:rsidRDefault="000A4258">
      <w:pPr>
        <w:rPr>
          <w:b/>
          <w:bCs/>
          <w:sz w:val="24"/>
          <w:szCs w:val="24"/>
          <w:lang w:val="pt-BR"/>
        </w:rPr>
      </w:pPr>
      <w:r w:rsidRPr="004E553C">
        <w:rPr>
          <w:lang w:val="pt-BR"/>
        </w:rPr>
        <w:t>REGISTRO SEMANAL DAS AULAS SUSPENSAS NOS TERMOS DO DECRETO N° 4369/2020, COM ATIVIDADES REALIZADAS DE FORMA NÃO PRESENCIAL MEDIADA.</w:t>
      </w:r>
    </w:p>
    <w:p w:rsidR="005778C1" w:rsidRDefault="005778C1" w:rsidP="005778C1">
      <w:pPr>
        <w:rPr>
          <w:sz w:val="24"/>
          <w:szCs w:val="24"/>
          <w:lang w:val="pt-BR"/>
        </w:rPr>
      </w:pPr>
    </w:p>
    <w:p w:rsidR="005778C1" w:rsidRPr="005778C1" w:rsidRDefault="005778C1" w:rsidP="005778C1">
      <w:pPr>
        <w:ind w:firstLine="420"/>
        <w:rPr>
          <w:sz w:val="24"/>
          <w:szCs w:val="24"/>
          <w:lang w:val="pt-BR"/>
        </w:rPr>
      </w:pPr>
      <w:r w:rsidRPr="005778C1">
        <w:rPr>
          <w:sz w:val="28"/>
          <w:szCs w:val="28"/>
          <w:highlight w:val="yellow"/>
          <w:lang w:val="pt-BR"/>
        </w:rPr>
        <w:t>NÃO DEIXEM DE ENVIAR AS ATIVIDADES PARA A PROFESSORA PELO      WHATSAPP, PARA ELA FAZER A CORREÇÃO E DAR UMA DEVOLUTIVA.</w:t>
      </w:r>
    </w:p>
    <w:p w:rsidR="009A09AF" w:rsidRPr="005778C1" w:rsidRDefault="009A09AF" w:rsidP="005778C1">
      <w:pPr>
        <w:ind w:firstLine="420"/>
        <w:rPr>
          <w:sz w:val="24"/>
          <w:szCs w:val="24"/>
          <w:lang w:val="pt-BR"/>
        </w:rPr>
      </w:pPr>
      <w:bookmarkStart w:id="0" w:name="_GoBack"/>
      <w:bookmarkEnd w:id="0"/>
    </w:p>
    <w:sectPr w:rsidR="009A09AF" w:rsidRPr="005778C1">
      <w:headerReference w:type="default" r:id="rId13"/>
      <w:pgSz w:w="11906" w:h="16838"/>
      <w:pgMar w:top="1440" w:right="1800" w:bottom="1440" w:left="180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E8" w:rsidRDefault="00996BE8">
      <w:pPr>
        <w:spacing w:after="0" w:line="240" w:lineRule="auto"/>
      </w:pPr>
      <w:r>
        <w:separator/>
      </w:r>
    </w:p>
  </w:endnote>
  <w:endnote w:type="continuationSeparator" w:id="0">
    <w:p w:rsidR="00996BE8" w:rsidRDefault="0099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E8" w:rsidRDefault="00996BE8">
      <w:pPr>
        <w:spacing w:after="0" w:line="240" w:lineRule="auto"/>
      </w:pPr>
      <w:r>
        <w:separator/>
      </w:r>
    </w:p>
  </w:footnote>
  <w:footnote w:type="continuationSeparator" w:id="0">
    <w:p w:rsidR="00996BE8" w:rsidRDefault="0099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9AF" w:rsidRDefault="006D34B2">
    <w:pPr>
      <w:ind w:firstLineChars="800" w:firstLine="2240"/>
      <w:rPr>
        <w:sz w:val="28"/>
        <w:szCs w:val="28"/>
        <w:lang w:val="pt-BR"/>
      </w:rPr>
    </w:pPr>
    <w:r>
      <w:rPr>
        <w:noProof/>
        <w:sz w:val="28"/>
        <w:szCs w:val="28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-142240</wp:posOffset>
          </wp:positionV>
          <wp:extent cx="519430" cy="438785"/>
          <wp:effectExtent l="0" t="0" r="0" b="0"/>
          <wp:wrapSquare wrapText="right"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258">
      <w:rPr>
        <w:sz w:val="28"/>
        <w:szCs w:val="28"/>
        <w:lang w:val="pt-BR"/>
      </w:rPr>
      <w:t>ATIVIDADES A DISTÂNCIA</w:t>
    </w:r>
  </w:p>
  <w:p w:rsidR="006D34B2" w:rsidRPr="006D34B2" w:rsidRDefault="006D34B2" w:rsidP="006D34B2">
    <w:pPr>
      <w:tabs>
        <w:tab w:val="center" w:pos="7002"/>
        <w:tab w:val="right" w:pos="14004"/>
      </w:tabs>
      <w:spacing w:after="0" w:line="360" w:lineRule="auto"/>
      <w:jc w:val="center"/>
      <w:rPr>
        <w:rFonts w:ascii="Calibri" w:eastAsia="Calibri" w:hAnsi="Calibri" w:cs="Times New Roman"/>
        <w:b/>
        <w:sz w:val="22"/>
        <w:szCs w:val="22"/>
        <w:lang w:val="pt-BR" w:eastAsia="en-US"/>
      </w:rPr>
    </w:pPr>
    <w:r w:rsidRPr="006D34B2">
      <w:rPr>
        <w:rFonts w:ascii="Calibri" w:eastAsia="Calibri" w:hAnsi="Calibri" w:cs="Times New Roman"/>
        <w:b/>
        <w:sz w:val="22"/>
        <w:szCs w:val="22"/>
        <w:lang w:val="pt-BR" w:eastAsia="en-US"/>
      </w:rPr>
      <w:t>Ensino Fundamental I e II, Educação Integral, CIER, EJA I e II</w:t>
    </w:r>
  </w:p>
  <w:p w:rsidR="009A09AF" w:rsidRDefault="009A09AF">
    <w:pPr>
      <w:ind w:firstLineChars="700" w:firstLine="1960"/>
      <w:rPr>
        <w:sz w:val="28"/>
        <w:szCs w:val="28"/>
        <w:lang w:val="pt-BR"/>
      </w:rPr>
    </w:pPr>
  </w:p>
  <w:p w:rsidR="009A09AF" w:rsidRDefault="000A4258">
    <w:pPr>
      <w:pStyle w:val="Cabealho"/>
      <w:jc w:val="center"/>
      <w:rPr>
        <w:lang w:val="pt-BR"/>
      </w:rPr>
    </w:pPr>
    <w:r>
      <w:rPr>
        <w:lang w:val="pt-BR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121E8"/>
    <w:multiLevelType w:val="hybridMultilevel"/>
    <w:tmpl w:val="0694B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A72B8"/>
    <w:multiLevelType w:val="hybridMultilevel"/>
    <w:tmpl w:val="AAAE70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71875"/>
    <w:multiLevelType w:val="multilevel"/>
    <w:tmpl w:val="D258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2676D"/>
    <w:multiLevelType w:val="hybridMultilevel"/>
    <w:tmpl w:val="F996AD60"/>
    <w:lvl w:ilvl="0" w:tplc="0416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3C6E7CB8"/>
    <w:multiLevelType w:val="multilevel"/>
    <w:tmpl w:val="F126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C26C3"/>
    <w:multiLevelType w:val="multilevel"/>
    <w:tmpl w:val="8F6E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045F3"/>
    <w:multiLevelType w:val="multilevel"/>
    <w:tmpl w:val="9CCE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302D1"/>
    <w:multiLevelType w:val="hybridMultilevel"/>
    <w:tmpl w:val="F0D013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C7AC0"/>
    <w:multiLevelType w:val="hybridMultilevel"/>
    <w:tmpl w:val="F9B8C60A"/>
    <w:lvl w:ilvl="0" w:tplc="0E926660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956207B"/>
    <w:multiLevelType w:val="hybridMultilevel"/>
    <w:tmpl w:val="01FC8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2B433E"/>
    <w:rsid w:val="00006623"/>
    <w:rsid w:val="000503A4"/>
    <w:rsid w:val="00056A84"/>
    <w:rsid w:val="00057BD7"/>
    <w:rsid w:val="00065FA8"/>
    <w:rsid w:val="000A4258"/>
    <w:rsid w:val="000C3F28"/>
    <w:rsid w:val="000D78A2"/>
    <w:rsid w:val="000F3720"/>
    <w:rsid w:val="001060D5"/>
    <w:rsid w:val="00121E8D"/>
    <w:rsid w:val="0014597D"/>
    <w:rsid w:val="00163DED"/>
    <w:rsid w:val="00166894"/>
    <w:rsid w:val="0018414D"/>
    <w:rsid w:val="001B4703"/>
    <w:rsid w:val="001C7D7E"/>
    <w:rsid w:val="001D6C23"/>
    <w:rsid w:val="001D7127"/>
    <w:rsid w:val="001F141C"/>
    <w:rsid w:val="00242C10"/>
    <w:rsid w:val="002558F2"/>
    <w:rsid w:val="002B23B5"/>
    <w:rsid w:val="002B278E"/>
    <w:rsid w:val="00315E19"/>
    <w:rsid w:val="00376A21"/>
    <w:rsid w:val="00393247"/>
    <w:rsid w:val="003B6BD6"/>
    <w:rsid w:val="003F6008"/>
    <w:rsid w:val="00406FC8"/>
    <w:rsid w:val="00410EA5"/>
    <w:rsid w:val="0043320C"/>
    <w:rsid w:val="0044242E"/>
    <w:rsid w:val="004779F8"/>
    <w:rsid w:val="004D3B7A"/>
    <w:rsid w:val="004E553C"/>
    <w:rsid w:val="005161E9"/>
    <w:rsid w:val="00523466"/>
    <w:rsid w:val="00523B23"/>
    <w:rsid w:val="00537320"/>
    <w:rsid w:val="00547418"/>
    <w:rsid w:val="0055112B"/>
    <w:rsid w:val="00565612"/>
    <w:rsid w:val="005778C1"/>
    <w:rsid w:val="00583B23"/>
    <w:rsid w:val="005A5657"/>
    <w:rsid w:val="005C750D"/>
    <w:rsid w:val="005E6069"/>
    <w:rsid w:val="005E7E57"/>
    <w:rsid w:val="006134E4"/>
    <w:rsid w:val="00625895"/>
    <w:rsid w:val="0063649D"/>
    <w:rsid w:val="00651441"/>
    <w:rsid w:val="006637BA"/>
    <w:rsid w:val="006904FF"/>
    <w:rsid w:val="006D34B2"/>
    <w:rsid w:val="006F1975"/>
    <w:rsid w:val="006F310F"/>
    <w:rsid w:val="00705FCE"/>
    <w:rsid w:val="0075310A"/>
    <w:rsid w:val="00765BD2"/>
    <w:rsid w:val="00770AA2"/>
    <w:rsid w:val="0077150C"/>
    <w:rsid w:val="007923D0"/>
    <w:rsid w:val="007A6F3C"/>
    <w:rsid w:val="007B7428"/>
    <w:rsid w:val="007D0247"/>
    <w:rsid w:val="00826BF4"/>
    <w:rsid w:val="00844CCE"/>
    <w:rsid w:val="00870622"/>
    <w:rsid w:val="00870B80"/>
    <w:rsid w:val="00886137"/>
    <w:rsid w:val="00892872"/>
    <w:rsid w:val="00897381"/>
    <w:rsid w:val="008B2398"/>
    <w:rsid w:val="008B7F87"/>
    <w:rsid w:val="008F635D"/>
    <w:rsid w:val="00916157"/>
    <w:rsid w:val="00924185"/>
    <w:rsid w:val="00941CF8"/>
    <w:rsid w:val="00946E28"/>
    <w:rsid w:val="0095317D"/>
    <w:rsid w:val="00967D9E"/>
    <w:rsid w:val="00972E12"/>
    <w:rsid w:val="00986D5E"/>
    <w:rsid w:val="00996BE8"/>
    <w:rsid w:val="009A09AF"/>
    <w:rsid w:val="009C7EBD"/>
    <w:rsid w:val="00A073C5"/>
    <w:rsid w:val="00A21F43"/>
    <w:rsid w:val="00A30638"/>
    <w:rsid w:val="00A4504A"/>
    <w:rsid w:val="00A85853"/>
    <w:rsid w:val="00A90910"/>
    <w:rsid w:val="00AB6152"/>
    <w:rsid w:val="00AC7A39"/>
    <w:rsid w:val="00B03CB2"/>
    <w:rsid w:val="00B111F7"/>
    <w:rsid w:val="00B120AC"/>
    <w:rsid w:val="00B34DD8"/>
    <w:rsid w:val="00BB1955"/>
    <w:rsid w:val="00BD5295"/>
    <w:rsid w:val="00BE51EC"/>
    <w:rsid w:val="00BF6E38"/>
    <w:rsid w:val="00C05523"/>
    <w:rsid w:val="00C630C9"/>
    <w:rsid w:val="00C97B9E"/>
    <w:rsid w:val="00CC0190"/>
    <w:rsid w:val="00CF19B3"/>
    <w:rsid w:val="00CF6F43"/>
    <w:rsid w:val="00D0604E"/>
    <w:rsid w:val="00D116A6"/>
    <w:rsid w:val="00D3008D"/>
    <w:rsid w:val="00D34BAA"/>
    <w:rsid w:val="00D500D5"/>
    <w:rsid w:val="00D60206"/>
    <w:rsid w:val="00D625A6"/>
    <w:rsid w:val="00DB0E92"/>
    <w:rsid w:val="00DE7684"/>
    <w:rsid w:val="00E6711D"/>
    <w:rsid w:val="00E763E8"/>
    <w:rsid w:val="00ED141D"/>
    <w:rsid w:val="00F05C95"/>
    <w:rsid w:val="00F202C0"/>
    <w:rsid w:val="00F23E7C"/>
    <w:rsid w:val="00F31C38"/>
    <w:rsid w:val="102B433E"/>
    <w:rsid w:val="29CD5742"/>
    <w:rsid w:val="43F26AA8"/>
    <w:rsid w:val="611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45C36FA-88FF-4A9F-A898-20C5D97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1D6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6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558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4597D"/>
    <w:rPr>
      <w:b/>
      <w:bCs/>
    </w:rPr>
  </w:style>
  <w:style w:type="character" w:styleId="nfase">
    <w:name w:val="Emphasis"/>
    <w:basedOn w:val="Fontepargpadro"/>
    <w:uiPriority w:val="20"/>
    <w:qFormat/>
    <w:rsid w:val="0014597D"/>
    <w:rPr>
      <w:i/>
      <w:iCs/>
    </w:rPr>
  </w:style>
  <w:style w:type="paragraph" w:styleId="PargrafodaLista">
    <w:name w:val="List Paragraph"/>
    <w:basedOn w:val="Normal"/>
    <w:uiPriority w:val="99"/>
    <w:rsid w:val="0052346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1D6C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Ttulo2Char">
    <w:name w:val="Título 2 Char"/>
    <w:basedOn w:val="Fontepargpadro"/>
    <w:link w:val="Ttulo2"/>
    <w:uiPriority w:val="9"/>
    <w:rsid w:val="00986D5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animais-oviparo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damateria.com.br/fecundacao-interna-e-exter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damateria.com.br/cavalo-marinh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odamateria.com.br/animais-ovovivipar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damateria.com.br/animais-vivipar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PMH-123354</cp:lastModifiedBy>
  <cp:revision>2</cp:revision>
  <dcterms:created xsi:type="dcterms:W3CDTF">2021-03-01T15:46:00Z</dcterms:created>
  <dcterms:modified xsi:type="dcterms:W3CDTF">2021-03-01T15:46:00Z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1046-11.2.0.9255</vt:lpwstr>
  </property>
</Properties>
</file>