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4º ANO</w:t>
      </w:r>
    </w:p>
    <w:p w:rsidR="00000000" w:rsidDel="00000000" w:rsidP="00000000" w:rsidRDefault="00000000" w:rsidRPr="00000000" w14:paraId="00000002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</w:rPr>
        <w:drawing>
          <wp:inline distB="114300" distT="114300" distL="114300" distR="114300">
            <wp:extent cx="4848225" cy="1397979"/>
            <wp:effectExtent b="0" l="0" r="0" t="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3979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24 A 28 DE MAIO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2.00000000000003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pos="5233"/>
          <w:tab w:val="left" w:pos="7340"/>
        </w:tabs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</w:rPr>
        <w:drawing>
          <wp:inline distB="0" distT="0" distL="0" distR="0">
            <wp:extent cx="3680391" cy="1817365"/>
            <wp:effectExtent b="0" l="0" r="0" t="0"/>
            <wp:docPr descr="C:\Users\Admin\Downloads\WhatsApp Image 2021-04-07 at 17.01.14.jpeg" id="12" name="image1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0391" cy="1817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33"/>
        <w:gridCol w:w="5233"/>
        <w:tblGridChange w:id="0">
          <w:tblGrid>
            <w:gridCol w:w="5233"/>
            <w:gridCol w:w="5233"/>
          </w:tblGrid>
        </w:tblGridChange>
      </w:tblGrid>
      <w:tr>
        <w:tc>
          <w:tcPr>
            <w:tcBorders>
              <w:bottom w:color="000000" w:space="0" w:sz="4" w:val="single"/>
            </w:tcBorders>
            <w:shd w:fill="dbbff7" w:val="clear"/>
          </w:tcPr>
          <w:p w:rsidR="00000000" w:rsidDel="00000000" w:rsidP="00000000" w:rsidRDefault="00000000" w:rsidRPr="00000000" w14:paraId="00000006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bottom w:color="000000" w:space="0" w:sz="4" w:val="single"/>
            </w:tcBorders>
            <w:shd w:fill="dbbff7" w:val="clear"/>
          </w:tcPr>
          <w:p w:rsidR="00000000" w:rsidDel="00000000" w:rsidP="00000000" w:rsidRDefault="00000000" w:rsidRPr="00000000" w14:paraId="00000007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8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Segunda-feira        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24/05/2021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“As coisas que a gente fala” de Ruth Rocha disponível no grupo de pais de sua sala no WhatsApp.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Ciências: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Ler o texto sobre os Ecossistemas – livro Buriti (página 70) e responder a questão 1 (página 71). Dar sequência com a leitura do texto: “Cada ecossistema é de um jeito” (página 71) e conhecer as relações alimentares e o fluxo de energia (páginas 72 e 73).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Dê uma olhadinha no BLOG, na atividade preparada pelo professor de Educação Física!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Terça-feira 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25/05/2021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“As coisas que a gente fala” de Ruth Rocha disponível no grupo de pais de sua sala no WhatsApp.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Ler o texto sobre comércio e ocupação dos espaços – livro Buriti. (páginas 52). Responder as atividades 1,2 e 3 (página 53). Continuar a leitura do texto Rotas comerciais ao longo do tempo (páginas 54). Ler o texto: Comércio antigo e povos indígenas (página 55) e responder às questões 4 e 5.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aprender uma nova língua: vamos estudar Inglês! Dê uma olhadinha no BLOG, na aula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rtl w:val="0"/>
              </w:rPr>
              <w:t xml:space="preserve">Parts of the house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(Partes da casa) que 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preparou para você! (página 19).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Quarta-feira 26/05/2021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“As coisas que a gente fala”  de  Ruth Rocha disponível no grupo de pais de sua sala no WhatsApp.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Ler o texto: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“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O Brasil na América” (página 10) e responder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às questões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1 e 2 - livro Buriti e responder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às questões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3 e 4 (página 11).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BLOG.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Quinta-feira 27/05/2021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“As coisas que a gente fala”  de  Ruth Rocha disponível no grupo de pais de sua sala no WhatsApp.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conhecer e ler um pouco sobre Reportagem e conhecer as suas características (página 80) e responder o quadro com os dados encontrados na capa do jornal (página 81). Dar continuidade com a reportagem Produção de alimentos é suficiente, mas ainda há fome e responder as atividades 1 (página 82) e atividades 2 e 3 (página 83) - do livro Ápis. Acompanhe as orientações pelo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Sexta-feira 28/05/2021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both"/>
              <w:rPr>
                <w:rFonts w:ascii="Arial" w:cs="Arial" w:eastAsia="Arial" w:hAnsi="Arial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“As coisas que a gente fala” de Ruth Rocha disponível no grupo de pais de sua sala no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WhatsApp.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“Medida de massa (peso)” – (página 73) do livro didático Ápis.  Responder às questões 1 e 2 (página 74).</w:t>
            </w:r>
          </w:p>
        </w:tc>
      </w:tr>
    </w:tbl>
    <w:p w:rsidR="00000000" w:rsidDel="00000000" w:rsidP="00000000" w:rsidRDefault="00000000" w:rsidRPr="00000000" w14:paraId="00000023">
      <w:pPr>
        <w:shd w:fill="92d050" w:val="clear"/>
        <w:spacing w:after="0" w:line="360" w:lineRule="auto"/>
        <w:ind w:right="118" w:hanging="284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Acompanhe as orientações pelo grupo de WhatsApp da sala. Para a realização das atividades dos livros vamos interagir.</w:t>
      </w:r>
    </w:p>
    <w:p w:rsidR="00000000" w:rsidDel="00000000" w:rsidP="00000000" w:rsidRDefault="00000000" w:rsidRPr="00000000" w14:paraId="00000024">
      <w:pPr>
        <w:tabs>
          <w:tab w:val="left" w:pos="1455"/>
        </w:tabs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Bom final de semana!!!!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428340" cy="923038"/>
          <wp:effectExtent b="0" l="0" r="0" t="0"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28340" cy="9230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spacing w:line="240" w:lineRule="auto"/>
      <w:outlineLvl w:val="1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4" w:customStyle="1">
    <w:name w:val="4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3" w:customStyle="1">
    <w:name w:val="3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2" w:customStyle="1">
    <w:name w:val="2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1" w:customStyle="1">
    <w:name w:val="1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F542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F542B"/>
    <w:rPr>
      <w:rFonts w:ascii="Tahoma" w:cs="Tahoma" w:hAnsi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 w:val="1"/>
    <w:rsid w:val="00DF542B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F542B"/>
  </w:style>
  <w:style w:type="paragraph" w:styleId="Reviso">
    <w:name w:val="Revision"/>
    <w:hidden w:val="1"/>
    <w:uiPriority w:val="99"/>
    <w:semiHidden w:val="1"/>
    <w:rsid w:val="00DF542B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31B4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C642E4"/>
    <w:rPr>
      <w:color w:val="0000ff"/>
      <w:u w:val="single"/>
    </w:rPr>
  </w:style>
  <w:style w:type="paragraph" w:styleId="SemEspaamento">
    <w:name w:val="No Spacing"/>
    <w:uiPriority w:val="1"/>
    <w:qFormat w:val="1"/>
    <w:rsid w:val="00C642E4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Y0DkGkBXpjTXyNecH6CA5B/sPA==">AMUW2mWRIk3uvtcrtlufoCaD4Jy77dVJYe2I4mOfoFgBH/RKDukyWzbbvrWwUDCXIhyn+s6bpsByCbmSmGCwFDMWfHjRxIMmA1rGBC0tRjV0odXwiEDW/VE88xuBMIEd+fxCvFxpJ4zFaGjYC1gSFWYG0Wai7SzjOSBzdEW0tsnyXDw357gSPCU9lFgI/PRPVqYVCmNKIuD/GJp3sRoRb18I0FNK+oy5wg==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2021-05-13T17:47:00Z</dcterms:created>
  <dc:creator>Admin</dc:creator>
</cp:coreProperties>
</file>