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B60" w:rsidRDefault="00DB4B60" w:rsidP="00DB4B6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color w:val="000000"/>
          <w:sz w:val="24"/>
          <w:szCs w:val="24"/>
        </w:rPr>
        <w:t>Atividades Complementares para os alunos da Educação Especial (Inclusão). </w:t>
      </w:r>
    </w:p>
    <w:p w:rsidR="00DB4B60" w:rsidRDefault="00C77C19" w:rsidP="00DB4B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Escola: EMEI Santa Emília</w:t>
      </w:r>
    </w:p>
    <w:p w:rsidR="00DB4B60" w:rsidRDefault="00DB4B60" w:rsidP="00DB4B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Professor</w:t>
      </w:r>
      <w:r>
        <w:rPr>
          <w:rFonts w:ascii="Arial" w:hAnsi="Arial" w:cs="Arial"/>
          <w:sz w:val="24"/>
          <w:szCs w:val="24"/>
        </w:rPr>
        <w:t>/AEE:  Cynthia Ap. Mingoto</w:t>
      </w:r>
    </w:p>
    <w:p w:rsidR="00DB4B60" w:rsidRDefault="00DB4B60" w:rsidP="00DB4B6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Atividade: </w:t>
      </w:r>
      <w:r w:rsidR="00C04F4E">
        <w:rPr>
          <w:rFonts w:ascii="Arial" w:hAnsi="Arial" w:cs="Arial"/>
          <w:b/>
          <w:sz w:val="24"/>
          <w:szCs w:val="24"/>
        </w:rPr>
        <w:t>Luz e sombras</w:t>
      </w:r>
    </w:p>
    <w:p w:rsidR="00C04F4E" w:rsidRPr="00C04F4E" w:rsidRDefault="00DB4B60" w:rsidP="00C04F4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Objetivo: </w:t>
      </w:r>
      <w:r w:rsidR="00C04F4E">
        <w:rPr>
          <w:rFonts w:ascii="Arial" w:eastAsia="Times New Roman" w:hAnsi="Arial" w:cs="Arial"/>
          <w:b/>
          <w:sz w:val="24"/>
          <w:szCs w:val="24"/>
          <w:lang w:eastAsia="pt-BR"/>
        </w:rPr>
        <w:t>Experimentar as possibilidades corporais nas brincadeiras e interações acolhedoras e desafiantes. Estimular a linguagem, coordenação motora fina e grossa.</w:t>
      </w:r>
      <w:r w:rsidR="00C04F4E">
        <w:rPr>
          <w:b/>
          <w:color w:val="0462C0"/>
          <w:sz w:val="24"/>
        </w:rPr>
        <w:tab/>
      </w:r>
    </w:p>
    <w:p w:rsidR="00C04F4E" w:rsidRPr="00C04F4E" w:rsidRDefault="00C04F4E" w:rsidP="00C04F4E">
      <w:pPr>
        <w:pStyle w:val="Corpodetexto"/>
        <w:spacing w:before="213" w:line="360" w:lineRule="auto"/>
        <w:ind w:left="224" w:right="120"/>
        <w:jc w:val="both"/>
        <w:rPr>
          <w:color w:val="1F4E79" w:themeColor="accent1" w:themeShade="80"/>
        </w:rPr>
      </w:pPr>
      <w:r w:rsidRPr="00C04F4E">
        <w:rPr>
          <w:color w:val="1F4E79" w:themeColor="accent1" w:themeShade="80"/>
        </w:rPr>
        <w:t>Essa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atividade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é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de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grande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impacto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emotivo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para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as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crianças,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que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gera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surpresa, mistério, encanto e diversão. As crianças em frente à ‘luz e sombra’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realizam diversos gestos em busca do desejo de tocar, capturar e transformar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tais</w:t>
      </w:r>
      <w:r w:rsidRPr="00C04F4E">
        <w:rPr>
          <w:color w:val="1F4E79" w:themeColor="accent1" w:themeShade="80"/>
          <w:spacing w:val="36"/>
        </w:rPr>
        <w:t xml:space="preserve"> </w:t>
      </w:r>
      <w:r w:rsidRPr="00C04F4E">
        <w:rPr>
          <w:color w:val="1F4E79" w:themeColor="accent1" w:themeShade="80"/>
        </w:rPr>
        <w:t>fenômenos.</w:t>
      </w:r>
      <w:r w:rsidRPr="00C04F4E">
        <w:rPr>
          <w:color w:val="1F4E79" w:themeColor="accent1" w:themeShade="80"/>
          <w:spacing w:val="21"/>
        </w:rPr>
        <w:t xml:space="preserve"> </w:t>
      </w:r>
      <w:r w:rsidRPr="00C04F4E">
        <w:rPr>
          <w:color w:val="1F4E79" w:themeColor="accent1" w:themeShade="80"/>
        </w:rPr>
        <w:t>A</w:t>
      </w:r>
      <w:r w:rsidRPr="00C04F4E">
        <w:rPr>
          <w:color w:val="1F4E79" w:themeColor="accent1" w:themeShade="80"/>
          <w:spacing w:val="20"/>
        </w:rPr>
        <w:t xml:space="preserve"> </w:t>
      </w:r>
      <w:r w:rsidRPr="00C04F4E">
        <w:rPr>
          <w:color w:val="1F4E79" w:themeColor="accent1" w:themeShade="80"/>
        </w:rPr>
        <w:t>sombra</w:t>
      </w:r>
      <w:r w:rsidRPr="00C04F4E">
        <w:rPr>
          <w:color w:val="1F4E79" w:themeColor="accent1" w:themeShade="80"/>
          <w:spacing w:val="37"/>
        </w:rPr>
        <w:t xml:space="preserve"> </w:t>
      </w:r>
      <w:r w:rsidRPr="00C04F4E">
        <w:rPr>
          <w:color w:val="1F4E79" w:themeColor="accent1" w:themeShade="80"/>
        </w:rPr>
        <w:t>é</w:t>
      </w:r>
      <w:r w:rsidRPr="00C04F4E">
        <w:rPr>
          <w:color w:val="1F4E79" w:themeColor="accent1" w:themeShade="80"/>
          <w:spacing w:val="37"/>
        </w:rPr>
        <w:t xml:space="preserve"> </w:t>
      </w:r>
      <w:r w:rsidRPr="00C04F4E">
        <w:rPr>
          <w:color w:val="1F4E79" w:themeColor="accent1" w:themeShade="80"/>
        </w:rPr>
        <w:t>uma</w:t>
      </w:r>
      <w:r w:rsidRPr="00C04F4E">
        <w:rPr>
          <w:color w:val="1F4E79" w:themeColor="accent1" w:themeShade="80"/>
          <w:spacing w:val="38"/>
        </w:rPr>
        <w:t xml:space="preserve"> </w:t>
      </w:r>
      <w:r w:rsidRPr="00C04F4E">
        <w:rPr>
          <w:color w:val="1F4E79" w:themeColor="accent1" w:themeShade="80"/>
        </w:rPr>
        <w:t>oportunidade</w:t>
      </w:r>
      <w:r w:rsidRPr="00C04F4E">
        <w:rPr>
          <w:color w:val="1F4E79" w:themeColor="accent1" w:themeShade="80"/>
          <w:spacing w:val="37"/>
        </w:rPr>
        <w:t xml:space="preserve"> </w:t>
      </w:r>
      <w:r w:rsidRPr="00C04F4E">
        <w:rPr>
          <w:color w:val="1F4E79" w:themeColor="accent1" w:themeShade="80"/>
        </w:rPr>
        <w:t>para</w:t>
      </w:r>
      <w:r w:rsidRPr="00C04F4E">
        <w:rPr>
          <w:color w:val="1F4E79" w:themeColor="accent1" w:themeShade="80"/>
          <w:spacing w:val="37"/>
        </w:rPr>
        <w:t xml:space="preserve"> </w:t>
      </w:r>
      <w:r w:rsidRPr="00C04F4E">
        <w:rPr>
          <w:color w:val="1F4E79" w:themeColor="accent1" w:themeShade="80"/>
        </w:rPr>
        <w:t>se</w:t>
      </w:r>
      <w:r w:rsidRPr="00C04F4E">
        <w:rPr>
          <w:color w:val="1F4E79" w:themeColor="accent1" w:themeShade="80"/>
          <w:spacing w:val="37"/>
        </w:rPr>
        <w:t xml:space="preserve"> </w:t>
      </w:r>
      <w:r w:rsidRPr="00C04F4E">
        <w:rPr>
          <w:color w:val="1F4E79" w:themeColor="accent1" w:themeShade="80"/>
        </w:rPr>
        <w:t>conhecer</w:t>
      </w:r>
      <w:r w:rsidRPr="00C04F4E">
        <w:rPr>
          <w:color w:val="1F4E79" w:themeColor="accent1" w:themeShade="80"/>
          <w:spacing w:val="37"/>
        </w:rPr>
        <w:t xml:space="preserve"> </w:t>
      </w:r>
      <w:r w:rsidRPr="00C04F4E">
        <w:rPr>
          <w:color w:val="1F4E79" w:themeColor="accent1" w:themeShade="80"/>
        </w:rPr>
        <w:t>através</w:t>
      </w:r>
      <w:r w:rsidRPr="00C04F4E">
        <w:rPr>
          <w:color w:val="1F4E79" w:themeColor="accent1" w:themeShade="80"/>
          <w:spacing w:val="36"/>
        </w:rPr>
        <w:t xml:space="preserve"> </w:t>
      </w:r>
      <w:r w:rsidRPr="00C04F4E">
        <w:rPr>
          <w:color w:val="1F4E79" w:themeColor="accent1" w:themeShade="80"/>
        </w:rPr>
        <w:t>de</w:t>
      </w:r>
      <w:r w:rsidRPr="00C04F4E">
        <w:rPr>
          <w:color w:val="1F4E79" w:themeColor="accent1" w:themeShade="80"/>
          <w:spacing w:val="-64"/>
        </w:rPr>
        <w:t xml:space="preserve"> </w:t>
      </w:r>
      <w:r w:rsidRPr="00C04F4E">
        <w:rPr>
          <w:color w:val="1F4E79" w:themeColor="accent1" w:themeShade="80"/>
        </w:rPr>
        <w:t>sua imagem projetada, que por vezes é privada de informações figurativas.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Também é uma forma de conhecer o outro, de maneiras diversas – sombra</w:t>
      </w:r>
      <w:r w:rsidRPr="00C04F4E">
        <w:rPr>
          <w:color w:val="1F4E79" w:themeColor="accent1" w:themeShade="80"/>
          <w:spacing w:val="1"/>
        </w:rPr>
        <w:t xml:space="preserve"> </w:t>
      </w:r>
      <w:r w:rsidRPr="00C04F4E">
        <w:rPr>
          <w:color w:val="1F4E79" w:themeColor="accent1" w:themeShade="80"/>
        </w:rPr>
        <w:t>maior,</w:t>
      </w:r>
      <w:r w:rsidRPr="00C04F4E">
        <w:rPr>
          <w:color w:val="1F4E79" w:themeColor="accent1" w:themeShade="80"/>
          <w:spacing w:val="-6"/>
        </w:rPr>
        <w:t xml:space="preserve"> </w:t>
      </w:r>
      <w:r w:rsidRPr="00C04F4E">
        <w:rPr>
          <w:color w:val="1F4E79" w:themeColor="accent1" w:themeShade="80"/>
        </w:rPr>
        <w:t>menor,</w:t>
      </w:r>
      <w:r w:rsidRPr="00C04F4E">
        <w:rPr>
          <w:color w:val="1F4E79" w:themeColor="accent1" w:themeShade="80"/>
          <w:spacing w:val="-2"/>
        </w:rPr>
        <w:t xml:space="preserve"> </w:t>
      </w:r>
      <w:r w:rsidRPr="00C04F4E">
        <w:rPr>
          <w:color w:val="1F4E79" w:themeColor="accent1" w:themeShade="80"/>
        </w:rPr>
        <w:t>desfocada,</w:t>
      </w:r>
      <w:r w:rsidRPr="00C04F4E">
        <w:rPr>
          <w:color w:val="1F4E79" w:themeColor="accent1" w:themeShade="80"/>
          <w:spacing w:val="-1"/>
        </w:rPr>
        <w:t xml:space="preserve"> </w:t>
      </w:r>
      <w:r w:rsidRPr="00C04F4E">
        <w:rPr>
          <w:color w:val="1F4E79" w:themeColor="accent1" w:themeShade="80"/>
        </w:rPr>
        <w:t>inclinada,</w:t>
      </w:r>
      <w:r w:rsidRPr="00C04F4E">
        <w:rPr>
          <w:color w:val="1F4E79" w:themeColor="accent1" w:themeShade="80"/>
          <w:spacing w:val="-2"/>
        </w:rPr>
        <w:t xml:space="preserve"> </w:t>
      </w:r>
      <w:r w:rsidRPr="00C04F4E">
        <w:rPr>
          <w:color w:val="1F4E79" w:themeColor="accent1" w:themeShade="80"/>
        </w:rPr>
        <w:t>entre outras</w:t>
      </w:r>
      <w:r w:rsidRPr="00C04F4E">
        <w:rPr>
          <w:color w:val="1F4E79" w:themeColor="accent1" w:themeShade="80"/>
          <w:spacing w:val="-2"/>
        </w:rPr>
        <w:t xml:space="preserve"> </w:t>
      </w:r>
      <w:r w:rsidRPr="00C04F4E">
        <w:rPr>
          <w:color w:val="1F4E79" w:themeColor="accent1" w:themeShade="80"/>
        </w:rPr>
        <w:t>perspectivas.</w:t>
      </w:r>
    </w:p>
    <w:p w:rsidR="00C04F4E" w:rsidRDefault="00C04F4E" w:rsidP="00C04F4E">
      <w:pPr>
        <w:pStyle w:val="Corpodetexto"/>
        <w:spacing w:before="3"/>
        <w:rPr>
          <w:b/>
          <w:sz w:val="27"/>
        </w:rPr>
      </w:pPr>
      <w:r>
        <w:rPr>
          <w:noProof/>
          <w:lang w:val="pt-BR" w:eastAsia="pt-BR"/>
        </w:rPr>
        <w:drawing>
          <wp:anchor distT="0" distB="0" distL="0" distR="0" simplePos="0" relativeHeight="251659264" behindDoc="0" locked="0" layoutInCell="1" allowOverlap="1" wp14:anchorId="4A7DA8A9" wp14:editId="51BC2B44">
            <wp:simplePos x="0" y="0"/>
            <wp:positionH relativeFrom="page">
              <wp:posOffset>2502407</wp:posOffset>
            </wp:positionH>
            <wp:positionV relativeFrom="paragraph">
              <wp:posOffset>223833</wp:posOffset>
            </wp:positionV>
            <wp:extent cx="2474962" cy="1847850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962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F4E" w:rsidRDefault="00C04F4E" w:rsidP="00C04F4E">
      <w:pPr>
        <w:pStyle w:val="Corpodetexto"/>
        <w:spacing w:before="3"/>
        <w:rPr>
          <w:b/>
          <w:sz w:val="23"/>
        </w:rPr>
      </w:pPr>
    </w:p>
    <w:p w:rsidR="00C04F4E" w:rsidRDefault="00C04F4E" w:rsidP="00C04F4E">
      <w:pPr>
        <w:pStyle w:val="Corpodetexto"/>
        <w:spacing w:line="360" w:lineRule="auto"/>
        <w:ind w:left="224" w:right="123"/>
        <w:jc w:val="both"/>
      </w:pPr>
    </w:p>
    <w:p w:rsidR="00C04F4E" w:rsidRDefault="00C04F4E" w:rsidP="00C04F4E">
      <w:pPr>
        <w:pStyle w:val="Corpodetexto"/>
        <w:spacing w:line="360" w:lineRule="auto"/>
        <w:ind w:left="224" w:right="123"/>
        <w:jc w:val="both"/>
      </w:pPr>
      <w:r>
        <w:t>Como fazer:</w:t>
      </w:r>
      <w:r w:rsidR="00A87FC4">
        <w:t xml:space="preserve"> </w:t>
      </w:r>
      <w:r>
        <w:t>Selecione uma história de preferência ou canção. Recorte figuras em</w:t>
      </w:r>
      <w:r>
        <w:rPr>
          <w:spacing w:val="1"/>
        </w:rPr>
        <w:t xml:space="preserve"> </w:t>
      </w:r>
      <w:r>
        <w:t>papel cartaz preto e cole em palito de churrasco/graveto, cortando a ponta. Use</w:t>
      </w:r>
      <w:r w:rsidR="00A87FC4">
        <w:t xml:space="preserve"> </w:t>
      </w:r>
      <w:r>
        <w:rPr>
          <w:spacing w:val="-64"/>
        </w:rPr>
        <w:t xml:space="preserve"> </w:t>
      </w:r>
      <w:r>
        <w:t>para montar a história. Você também pode fazer sombras de animais com as</w:t>
      </w:r>
      <w:r>
        <w:rPr>
          <w:spacing w:val="1"/>
        </w:rPr>
        <w:t xml:space="preserve"> </w:t>
      </w:r>
      <w:r>
        <w:t>mãos, utilizando como instrumento ( a lanterna, lâmpada de abajur bocal com</w:t>
      </w:r>
      <w:r>
        <w:rPr>
          <w:spacing w:val="1"/>
        </w:rPr>
        <w:t xml:space="preserve"> </w:t>
      </w:r>
      <w:r>
        <w:t>lâmpada, ou ainda a lanterna do celular, lençol claro grande, fantoches de</w:t>
      </w:r>
      <w:r>
        <w:rPr>
          <w:spacing w:val="1"/>
        </w:rPr>
        <w:t xml:space="preserve"> </w:t>
      </w:r>
      <w:r>
        <w:t xml:space="preserve">animais e pessoas, soldadinhos, dinossauros, carrinhos, folhas </w:t>
      </w:r>
      <w:r>
        <w:lastRenderedPageBreak/>
        <w:t>grandes (tipo</w:t>
      </w:r>
      <w:r>
        <w:rPr>
          <w:spacing w:val="1"/>
        </w:rPr>
        <w:t xml:space="preserve"> </w:t>
      </w:r>
      <w:r>
        <w:t>bananeira, palmeira ou coqueiro), música sobre animais (você pode usar seu</w:t>
      </w:r>
      <w:r>
        <w:rPr>
          <w:spacing w:val="1"/>
        </w:rPr>
        <w:t xml:space="preserve"> </w:t>
      </w:r>
      <w:r>
        <w:t>celular, aparelho de som ou outro), e o próprio manuseio das mãos e do corpo.</w:t>
      </w:r>
      <w:r>
        <w:rPr>
          <w:spacing w:val="1"/>
        </w:rPr>
        <w:t xml:space="preserve"> </w:t>
      </w:r>
      <w:r>
        <w:t>Uma mesa</w:t>
      </w:r>
      <w:r>
        <w:rPr>
          <w:spacing w:val="1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cadeiras para</w:t>
      </w:r>
      <w:r>
        <w:rPr>
          <w:spacing w:val="-5"/>
        </w:rPr>
        <w:t xml:space="preserve"> </w:t>
      </w:r>
      <w:r>
        <w:t>segurar</w:t>
      </w:r>
      <w:r>
        <w:rPr>
          <w:spacing w:val="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lençol.</w:t>
      </w:r>
    </w:p>
    <w:p w:rsidR="00C04F4E" w:rsidRDefault="00C04F4E" w:rsidP="00C04F4E">
      <w:pPr>
        <w:pStyle w:val="Corpodetexto"/>
        <w:ind w:left="2326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 wp14:anchorId="3AD4C1AB" wp14:editId="0F16A187">
            <wp:extent cx="2402640" cy="1865757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640" cy="186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F4E" w:rsidRPr="00844FD8" w:rsidRDefault="00C04F4E" w:rsidP="00C04F4E">
      <w:pPr>
        <w:jc w:val="center"/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                </w:t>
      </w:r>
      <w:r w:rsidRPr="00844FD8">
        <w:rPr>
          <w:color w:val="0070C0"/>
          <w:sz w:val="16"/>
          <w:szCs w:val="16"/>
        </w:rPr>
        <w:t>Imagem retirada do Google</w:t>
      </w:r>
    </w:p>
    <w:p w:rsidR="00C04F4E" w:rsidRDefault="00C04F4E" w:rsidP="00C04F4E">
      <w:pPr>
        <w:rPr>
          <w:sz w:val="20"/>
        </w:rPr>
      </w:pPr>
    </w:p>
    <w:p w:rsidR="00C04F4E" w:rsidRDefault="00C04F4E" w:rsidP="00C04F4E">
      <w:pPr>
        <w:pStyle w:val="Corpodetexto"/>
        <w:spacing w:before="78" w:line="360" w:lineRule="auto"/>
        <w:ind w:left="224" w:right="127"/>
        <w:jc w:val="both"/>
      </w:pPr>
      <w:r>
        <w:t>Agora que o espaço preparado de forma para que toda família possa sentar, de</w:t>
      </w:r>
      <w:r>
        <w:rPr>
          <w:spacing w:val="-64"/>
        </w:rPr>
        <w:t xml:space="preserve"> </w:t>
      </w:r>
      <w:r>
        <w:t>frente para o lençol. Garanta um espaço para circulação da criança, caso ela</w:t>
      </w:r>
      <w:r>
        <w:rPr>
          <w:spacing w:val="1"/>
        </w:rPr>
        <w:t xml:space="preserve"> </w:t>
      </w:r>
      <w:r>
        <w:t>deseje</w:t>
      </w:r>
      <w:r>
        <w:rPr>
          <w:spacing w:val="1"/>
        </w:rPr>
        <w:t xml:space="preserve"> </w:t>
      </w:r>
      <w:r>
        <w:t>levantar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interagir</w:t>
      </w:r>
      <w:r>
        <w:rPr>
          <w:spacing w:val="1"/>
        </w:rPr>
        <w:t xml:space="preserve"> </w:t>
      </w:r>
      <w:r>
        <w:t>com as</w:t>
      </w:r>
      <w:r>
        <w:rPr>
          <w:spacing w:val="1"/>
        </w:rPr>
        <w:t xml:space="preserve"> </w:t>
      </w:r>
      <w:r>
        <w:t>sombras. Apague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luzes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feche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cortinas.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necessário,</w:t>
      </w:r>
      <w:r>
        <w:rPr>
          <w:spacing w:val="1"/>
        </w:rPr>
        <w:t xml:space="preserve"> </w:t>
      </w:r>
      <w:r>
        <w:t>pendure cobertores nas janelas, para que</w:t>
      </w:r>
      <w:r>
        <w:rPr>
          <w:spacing w:val="6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sala ou quarto fique mais escuro. Coloque a lâmpada perto da parede, atrás do</w:t>
      </w:r>
      <w:r>
        <w:rPr>
          <w:spacing w:val="-64"/>
        </w:rPr>
        <w:t xml:space="preserve"> </w:t>
      </w:r>
      <w:r>
        <w:t>lençol. Cubra a mesa com o lençol ou utilize cadeiras para fixar, fique atrás do</w:t>
      </w:r>
      <w:r>
        <w:rPr>
          <w:spacing w:val="1"/>
        </w:rPr>
        <w:t xml:space="preserve"> </w:t>
      </w:r>
      <w:r>
        <w:t>lençol e de frente para a lâmpada. Explore a percepção visual da criança,</w:t>
      </w:r>
      <w:r>
        <w:rPr>
          <w:spacing w:val="1"/>
        </w:rPr>
        <w:t xml:space="preserve"> </w:t>
      </w:r>
      <w:r>
        <w:t>através de objetos que você tenha em casa, apresente, de forma convidativa,</w:t>
      </w:r>
      <w:r>
        <w:rPr>
          <w:spacing w:val="1"/>
        </w:rPr>
        <w:t xml:space="preserve"> </w:t>
      </w:r>
      <w:r>
        <w:t>variando</w:t>
      </w:r>
      <w:r>
        <w:rPr>
          <w:spacing w:val="46"/>
        </w:rPr>
        <w:t xml:space="preserve"> </w:t>
      </w:r>
      <w:r>
        <w:t>tom</w:t>
      </w:r>
      <w:r>
        <w:rPr>
          <w:spacing w:val="43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voz</w:t>
      </w:r>
      <w:r>
        <w:rPr>
          <w:spacing w:val="46"/>
        </w:rPr>
        <w:t xml:space="preserve"> </w:t>
      </w:r>
      <w:r>
        <w:t>e</w:t>
      </w:r>
      <w:r>
        <w:rPr>
          <w:spacing w:val="47"/>
        </w:rPr>
        <w:t xml:space="preserve"> </w:t>
      </w:r>
      <w:r>
        <w:t>fazendo</w:t>
      </w:r>
      <w:r>
        <w:rPr>
          <w:spacing w:val="46"/>
        </w:rPr>
        <w:t xml:space="preserve"> </w:t>
      </w:r>
      <w:r>
        <w:t>surpresa.</w:t>
      </w:r>
      <w:r>
        <w:rPr>
          <w:spacing w:val="47"/>
        </w:rPr>
        <w:t xml:space="preserve"> </w:t>
      </w:r>
      <w:r>
        <w:t>Por</w:t>
      </w:r>
      <w:r>
        <w:rPr>
          <w:spacing w:val="47"/>
        </w:rPr>
        <w:t xml:space="preserve"> </w:t>
      </w:r>
      <w:r>
        <w:t>exemplo,</w:t>
      </w:r>
      <w:r>
        <w:rPr>
          <w:spacing w:val="47"/>
        </w:rPr>
        <w:t xml:space="preserve"> </w:t>
      </w:r>
      <w:r>
        <w:t>esconda</w:t>
      </w:r>
      <w:r>
        <w:rPr>
          <w:spacing w:val="47"/>
        </w:rPr>
        <w:t xml:space="preserve"> </w:t>
      </w:r>
      <w:r>
        <w:t>os</w:t>
      </w:r>
      <w:r>
        <w:rPr>
          <w:spacing w:val="45"/>
        </w:rPr>
        <w:t xml:space="preserve"> </w:t>
      </w:r>
      <w:r>
        <w:t>objetos</w:t>
      </w:r>
      <w:r>
        <w:rPr>
          <w:spacing w:val="-64"/>
        </w:rPr>
        <w:t xml:space="preserve"> </w:t>
      </w:r>
      <w:r>
        <w:t>atrás da folha grande (bananeira, palmeira, coqueiro e até de papelão) e faça</w:t>
      </w:r>
      <w:r>
        <w:rPr>
          <w:spacing w:val="1"/>
        </w:rPr>
        <w:t xml:space="preserve"> </w:t>
      </w:r>
      <w:r>
        <w:t>uma brincadeira de esconder/achar atrás da folha, e esconda os objetos em</w:t>
      </w:r>
      <w:r>
        <w:rPr>
          <w:spacing w:val="1"/>
        </w:rPr>
        <w:t xml:space="preserve"> </w:t>
      </w:r>
      <w:r>
        <w:t>cima ou embaixo. Após a exploração visual e sonora, aa criança pode ampliar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explorações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manuseio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objetos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estavam atrás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lençol, traga os objetos para frente do lençol e deixe que ele(a)</w:t>
      </w:r>
      <w:r>
        <w:rPr>
          <w:spacing w:val="1"/>
        </w:rPr>
        <w:t xml:space="preserve"> </w:t>
      </w:r>
      <w:r>
        <w:t>escolha um para</w:t>
      </w:r>
      <w:r>
        <w:rPr>
          <w:spacing w:val="1"/>
        </w:rPr>
        <w:t xml:space="preserve"> </w:t>
      </w:r>
      <w:r>
        <w:t>manusear  e</w:t>
      </w:r>
      <w:r>
        <w:rPr>
          <w:spacing w:val="-1"/>
        </w:rPr>
        <w:t xml:space="preserve"> </w:t>
      </w:r>
      <w:r>
        <w:t>sempre</w:t>
      </w:r>
      <w:r>
        <w:rPr>
          <w:spacing w:val="-5"/>
        </w:rPr>
        <w:t xml:space="preserve"> </w:t>
      </w:r>
      <w:r>
        <w:t>apoie as iniciativas</w:t>
      </w:r>
      <w:r>
        <w:rPr>
          <w:spacing w:val="-1"/>
        </w:rPr>
        <w:t xml:space="preserve"> </w:t>
      </w:r>
      <w:r>
        <w:t>do seu filho (a).</w:t>
      </w:r>
    </w:p>
    <w:p w:rsidR="00C04F4E" w:rsidRDefault="00C04F4E" w:rsidP="00C04F4E">
      <w:pPr>
        <w:pStyle w:val="Corpodetexto"/>
        <w:spacing w:before="74" w:line="362" w:lineRule="auto"/>
        <w:ind w:left="224" w:right="128"/>
        <w:jc w:val="both"/>
      </w:pPr>
      <w:r>
        <w:t>Use tecidos para projetar sombras e permitir que as crianças brinquem com</w:t>
      </w:r>
      <w:r>
        <w:rPr>
          <w:spacing w:val="1"/>
        </w:rPr>
        <w:t xml:space="preserve"> </w:t>
      </w:r>
      <w:r>
        <w:t>formas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diferentes objetos.</w:t>
      </w:r>
    </w:p>
    <w:p w:rsidR="00C04F4E" w:rsidRDefault="00C04F4E" w:rsidP="00C04F4E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723F7ACD" wp14:editId="0857049C">
            <wp:simplePos x="0" y="0"/>
            <wp:positionH relativeFrom="page">
              <wp:posOffset>2535935</wp:posOffset>
            </wp:positionH>
            <wp:positionV relativeFrom="paragraph">
              <wp:posOffset>171372</wp:posOffset>
            </wp:positionV>
            <wp:extent cx="2645664" cy="1792224"/>
            <wp:effectExtent l="0" t="0" r="0" b="0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664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F4E" w:rsidRDefault="00C04F4E" w:rsidP="00C04F4E">
      <w:pPr>
        <w:pStyle w:val="Corpodetexto"/>
        <w:spacing w:before="11"/>
        <w:rPr>
          <w:sz w:val="22"/>
        </w:rPr>
      </w:pPr>
    </w:p>
    <w:p w:rsidR="00C04F4E" w:rsidRDefault="00C04F4E" w:rsidP="00C04F4E">
      <w:pPr>
        <w:pStyle w:val="Ttulo1"/>
      </w:pPr>
      <w:r>
        <w:t>OBSERVAÇÃO:</w:t>
      </w:r>
    </w:p>
    <w:p w:rsidR="00C04F4E" w:rsidRDefault="00C04F4E" w:rsidP="00C04F4E">
      <w:pPr>
        <w:pStyle w:val="Corpodetexto"/>
        <w:spacing w:before="214" w:line="360" w:lineRule="auto"/>
        <w:ind w:left="224" w:right="127"/>
        <w:jc w:val="both"/>
      </w:pPr>
      <w:r>
        <w:t>Para encerramento da atividade, convide seu filho (a)  para que ajude da forma</w:t>
      </w:r>
      <w:r>
        <w:rPr>
          <w:spacing w:val="1"/>
        </w:rPr>
        <w:t xml:space="preserve"> </w:t>
      </w:r>
      <w:r>
        <w:t>que puder, na organização do ambiente ( mesmo que seja apenas visualizando)</w:t>
      </w:r>
      <w:r>
        <w:rPr>
          <w:spacing w:val="1"/>
        </w:rPr>
        <w:t xml:space="preserve"> </w:t>
      </w:r>
      <w:r>
        <w:t>dizendo:</w:t>
      </w:r>
      <w:r>
        <w:rPr>
          <w:spacing w:val="15"/>
        </w:rPr>
        <w:t xml:space="preserve"> </w:t>
      </w:r>
      <w:r>
        <w:t>“Vamos</w:t>
      </w:r>
      <w:r>
        <w:rPr>
          <w:spacing w:val="10"/>
        </w:rPr>
        <w:t xml:space="preserve"> </w:t>
      </w:r>
      <w:r>
        <w:t>ajudar</w:t>
      </w:r>
      <w:r>
        <w:rPr>
          <w:spacing w:val="1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guardar</w:t>
      </w:r>
      <w:r>
        <w:rPr>
          <w:spacing w:val="12"/>
        </w:rPr>
        <w:t xml:space="preserve"> </w:t>
      </w:r>
      <w:r>
        <w:t>os</w:t>
      </w:r>
      <w:r>
        <w:rPr>
          <w:spacing w:val="10"/>
        </w:rPr>
        <w:t xml:space="preserve"> </w:t>
      </w:r>
      <w:r>
        <w:t>brinquedos</w:t>
      </w:r>
      <w:r>
        <w:rPr>
          <w:spacing w:val="10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cesto!”</w:t>
      </w:r>
      <w:r>
        <w:rPr>
          <w:spacing w:val="7"/>
        </w:rPr>
        <w:t xml:space="preserve"> </w:t>
      </w:r>
      <w:r>
        <w:t>Falar</w:t>
      </w:r>
      <w:r>
        <w:rPr>
          <w:spacing w:val="12"/>
        </w:rPr>
        <w:t xml:space="preserve"> </w:t>
      </w:r>
      <w:r>
        <w:t>para  a criança qual será a próxima rotina, como: “ Está quase na hora do almoço... Peça ajuda, dessa</w:t>
      </w:r>
      <w:r>
        <w:rPr>
          <w:spacing w:val="1"/>
        </w:rPr>
        <w:t xml:space="preserve"> </w:t>
      </w:r>
      <w:r>
        <w:t>forma seu filho (a),  dentro de suas possibilidades, guardará os objetos em seus</w:t>
      </w:r>
      <w:r>
        <w:rPr>
          <w:spacing w:val="1"/>
        </w:rPr>
        <w:t xml:space="preserve"> </w:t>
      </w:r>
      <w:r>
        <w:t>lugares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apenas</w:t>
      </w:r>
      <w:r>
        <w:rPr>
          <w:spacing w:val="1"/>
        </w:rPr>
        <w:t xml:space="preserve"> </w:t>
      </w:r>
      <w:r>
        <w:t>visualizar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escutar,</w:t>
      </w:r>
      <w:r>
        <w:rPr>
          <w:spacing w:val="1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grande</w:t>
      </w:r>
      <w:r>
        <w:rPr>
          <w:spacing w:val="66"/>
        </w:rPr>
        <w:t xml:space="preserve"> </w:t>
      </w:r>
      <w:r>
        <w:t>aprendizado,</w:t>
      </w:r>
      <w:r>
        <w:rPr>
          <w:spacing w:val="1"/>
        </w:rPr>
        <w:t xml:space="preserve"> </w:t>
      </w:r>
      <w:r>
        <w:t>Valorize</w:t>
      </w:r>
      <w:r>
        <w:rPr>
          <w:spacing w:val="-1"/>
        </w:rPr>
        <w:t xml:space="preserve"> </w:t>
      </w:r>
      <w:r>
        <w:t>e encoraje</w:t>
      </w:r>
      <w:r>
        <w:rPr>
          <w:spacing w:val="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iniciativas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seu filho(a)</w:t>
      </w:r>
      <w:r>
        <w:rPr>
          <w:spacing w:val="1"/>
        </w:rPr>
        <w:t xml:space="preserve"> </w:t>
      </w:r>
      <w:r>
        <w:t>sempre.</w:t>
      </w:r>
    </w:p>
    <w:p w:rsidR="00DB4B60" w:rsidRDefault="00DB4B60"/>
    <w:p w:rsidR="00DB4B60" w:rsidRDefault="00DB4B60"/>
    <w:p w:rsidR="00DB4B60" w:rsidRDefault="00C04F4E">
      <w:r>
        <w:rPr>
          <w:b/>
          <w:sz w:val="24"/>
        </w:rPr>
        <w:t>Acesse</w:t>
      </w:r>
      <w:r>
        <w:rPr>
          <w:b/>
          <w:spacing w:val="99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link:</w:t>
      </w:r>
      <w:r>
        <w:rPr>
          <w:b/>
          <w:spacing w:val="103"/>
          <w:sz w:val="24"/>
        </w:rPr>
        <w:t xml:space="preserve"> </w:t>
      </w:r>
      <w:r>
        <w:rPr>
          <w:b/>
          <w:color w:val="0462C0"/>
          <w:sz w:val="24"/>
          <w:u w:val="single" w:color="0462C0"/>
        </w:rPr>
        <w:t>https://</w:t>
      </w:r>
      <w:hyperlink r:id="rId10">
        <w:r>
          <w:rPr>
            <w:b/>
            <w:color w:val="0462C0"/>
            <w:sz w:val="24"/>
            <w:u w:val="single" w:color="0462C0"/>
          </w:rPr>
          <w:t>www.youtube.com/watch?v=cwlHCrnDDMI</w:t>
        </w:r>
      </w:hyperlink>
      <w:r>
        <w:rPr>
          <w:b/>
          <w:color w:val="0462C0"/>
          <w:sz w:val="24"/>
          <w:u w:val="single" w:color="0462C0"/>
        </w:rPr>
        <w:t xml:space="preserve"> </w:t>
      </w:r>
    </w:p>
    <w:p w:rsidR="00DB4B60" w:rsidRDefault="00DB4B60"/>
    <w:p w:rsidR="00DB4B60" w:rsidRDefault="00DB4B60"/>
    <w:p w:rsidR="00DB4B60" w:rsidRDefault="00DB4B60"/>
    <w:p w:rsidR="001E5E69" w:rsidRPr="001E5E69" w:rsidRDefault="00A87FC4" w:rsidP="001E5E69">
      <w:pPr>
        <w:jc w:val="center"/>
        <w:rPr>
          <w:rFonts w:ascii="Arial" w:hAnsi="Arial" w:cs="Arial"/>
          <w:color w:val="7030A0"/>
          <w:sz w:val="24"/>
          <w:szCs w:val="24"/>
        </w:rPr>
      </w:pPr>
      <w:r w:rsidRPr="001E5E69">
        <w:rPr>
          <w:rFonts w:ascii="Arial" w:hAnsi="Arial" w:cs="Arial"/>
          <w:color w:val="7030A0"/>
          <w:sz w:val="24"/>
          <w:szCs w:val="24"/>
        </w:rPr>
        <w:t xml:space="preserve">NÃO ESQUEÇAM DE ENVIAR FOTOS OU VÍDEOS </w:t>
      </w:r>
    </w:p>
    <w:p w:rsidR="00DB4B60" w:rsidRPr="001E5E69" w:rsidRDefault="00A87FC4" w:rsidP="001E5E69">
      <w:pPr>
        <w:jc w:val="center"/>
        <w:rPr>
          <w:rFonts w:ascii="Arial" w:hAnsi="Arial" w:cs="Arial"/>
          <w:color w:val="7030A0"/>
          <w:sz w:val="24"/>
          <w:szCs w:val="24"/>
        </w:rPr>
      </w:pPr>
      <w:r w:rsidRPr="001E5E69">
        <w:rPr>
          <w:rFonts w:ascii="Arial" w:hAnsi="Arial" w:cs="Arial"/>
          <w:color w:val="7030A0"/>
          <w:sz w:val="24"/>
          <w:szCs w:val="24"/>
        </w:rPr>
        <w:t xml:space="preserve"> </w:t>
      </w:r>
      <w:r w:rsidR="003C0F6B" w:rsidRPr="001E5E69">
        <w:rPr>
          <w:rFonts w:ascii="Arial" w:hAnsi="Arial" w:cs="Arial"/>
          <w:color w:val="7030A0"/>
          <w:sz w:val="24"/>
          <w:szCs w:val="24"/>
        </w:rPr>
        <w:t>Prof.ª</w:t>
      </w:r>
      <w:r w:rsidRPr="001E5E69">
        <w:rPr>
          <w:rFonts w:ascii="Arial" w:hAnsi="Arial" w:cs="Arial"/>
          <w:color w:val="7030A0"/>
          <w:sz w:val="24"/>
          <w:szCs w:val="24"/>
        </w:rPr>
        <w:t xml:space="preserve"> CYNTHIA </w:t>
      </w:r>
      <w:r w:rsidR="001E5E69" w:rsidRPr="001E5E69">
        <w:rPr>
          <w:rFonts w:ascii="Arial" w:hAnsi="Arial" w:cs="Arial"/>
          <w:color w:val="7030A0"/>
          <w:sz w:val="24"/>
          <w:szCs w:val="24"/>
        </w:rPr>
        <w:t xml:space="preserve"> 19 987321850</w:t>
      </w:r>
    </w:p>
    <w:p w:rsidR="00DB4B60" w:rsidRPr="001E5E69" w:rsidRDefault="00DB4B60" w:rsidP="001E5E69">
      <w:pPr>
        <w:jc w:val="center"/>
        <w:rPr>
          <w:rFonts w:ascii="Arial" w:hAnsi="Arial" w:cs="Arial"/>
          <w:color w:val="7030A0"/>
          <w:sz w:val="24"/>
          <w:szCs w:val="24"/>
        </w:rPr>
      </w:pPr>
    </w:p>
    <w:p w:rsidR="00DB4B60" w:rsidRPr="001E5E69" w:rsidRDefault="00DB4B60">
      <w:pPr>
        <w:rPr>
          <w:rFonts w:ascii="Arial" w:hAnsi="Arial" w:cs="Arial"/>
          <w:color w:val="7030A0"/>
          <w:sz w:val="24"/>
          <w:szCs w:val="24"/>
        </w:rPr>
      </w:pPr>
    </w:p>
    <w:p w:rsidR="00DB4B60" w:rsidRDefault="00DB4B60"/>
    <w:p w:rsidR="00DB4B60" w:rsidRDefault="00DB4B60"/>
    <w:p w:rsidR="00BE5E1C" w:rsidRDefault="00BE5E1C"/>
    <w:p w:rsidR="00BE5E1C" w:rsidRDefault="00BE5E1C"/>
    <w:p w:rsidR="00BE5E1C" w:rsidRDefault="00BE5E1C" w:rsidP="00BE5E1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color w:val="000000"/>
          <w:sz w:val="24"/>
          <w:szCs w:val="24"/>
        </w:rPr>
        <w:lastRenderedPageBreak/>
        <w:t>Atividades Complementares para os alunos da Educação Especial (Inclusão). </w:t>
      </w:r>
    </w:p>
    <w:p w:rsidR="00BE5E1C" w:rsidRDefault="00BE5E1C" w:rsidP="00BE5E1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Escola: </w:t>
      </w:r>
      <w:r>
        <w:rPr>
          <w:rFonts w:ascii="Arial" w:hAnsi="Arial" w:cs="Arial"/>
          <w:b/>
          <w:bCs/>
          <w:sz w:val="24"/>
          <w:szCs w:val="24"/>
        </w:rPr>
        <w:t xml:space="preserve"> EMEI Santa Emília</w:t>
      </w:r>
    </w:p>
    <w:p w:rsidR="00BE5E1C" w:rsidRDefault="00BE5E1C" w:rsidP="00BE5E1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Professor</w:t>
      </w:r>
      <w:r>
        <w:rPr>
          <w:rFonts w:ascii="Arial" w:hAnsi="Arial" w:cs="Arial"/>
          <w:sz w:val="24"/>
          <w:szCs w:val="24"/>
        </w:rPr>
        <w:t>/AEE:  Cynthia Ap. Mingoto</w:t>
      </w:r>
    </w:p>
    <w:p w:rsidR="00BE5E1C" w:rsidRDefault="00BE5E1C" w:rsidP="00BE5E1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Atividade: Brincadeira musical / lavando roupas</w:t>
      </w:r>
    </w:p>
    <w:p w:rsidR="00BE5E1C" w:rsidRPr="001C129F" w:rsidRDefault="00BE5E1C" w:rsidP="00BE5E1C">
      <w:pPr>
        <w:pStyle w:val="Corpodetexto"/>
        <w:spacing w:line="360" w:lineRule="auto"/>
        <w:ind w:right="124"/>
        <w:jc w:val="both"/>
      </w:pPr>
      <w:r>
        <w:rPr>
          <w:rFonts w:eastAsia="Times New Roman"/>
          <w:b/>
          <w:lang w:eastAsia="pt-BR"/>
        </w:rPr>
        <w:t xml:space="preserve">Objetivo: </w:t>
      </w:r>
      <w:r>
        <w:t>Apropriar-se de gestos e movimentos de sua cultura no cuidado de si e nos</w:t>
      </w:r>
      <w:r>
        <w:rPr>
          <w:spacing w:val="1"/>
        </w:rPr>
        <w:t xml:space="preserve"> </w:t>
      </w:r>
      <w:r>
        <w:t>jogos e brincadeiras; deslocar seu corpo no espaço, orientando-se por noções</w:t>
      </w:r>
      <w:r>
        <w:rPr>
          <w:spacing w:val="1"/>
        </w:rPr>
        <w:t xml:space="preserve"> </w:t>
      </w:r>
      <w:r>
        <w:t>como em frente, atrás, no alto, embaixo, dentro, fora etc., ao se envolver em</w:t>
      </w:r>
      <w:r>
        <w:rPr>
          <w:spacing w:val="1"/>
        </w:rPr>
        <w:t xml:space="preserve"> </w:t>
      </w:r>
      <w:r>
        <w:t>brincadeiras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atividades de diferentes</w:t>
      </w:r>
      <w:r>
        <w:rPr>
          <w:spacing w:val="-5"/>
        </w:rPr>
        <w:t xml:space="preserve"> </w:t>
      </w:r>
      <w:r>
        <w:t>naturezas.</w:t>
      </w:r>
    </w:p>
    <w:p w:rsidR="00BE5E1C" w:rsidRDefault="00BE5E1C" w:rsidP="00BE5E1C">
      <w:pPr>
        <w:pStyle w:val="Corpodetexto"/>
        <w:spacing w:line="360" w:lineRule="auto"/>
        <w:ind w:right="123"/>
        <w:jc w:val="both"/>
      </w:pPr>
      <w:r w:rsidRPr="001C129F">
        <w:rPr>
          <w:b/>
        </w:rPr>
        <w:t>Como fazer</w:t>
      </w:r>
      <w:r>
        <w:t>: Você precisará apenas de dois panos para realizar essa atividade musical. Um</w:t>
      </w:r>
      <w:r>
        <w:rPr>
          <w:spacing w:val="1"/>
        </w:rPr>
        <w:t xml:space="preserve"> </w:t>
      </w:r>
      <w:r>
        <w:t>para você e outro para a criança. Ela imitará os movimentos que você fará com</w:t>
      </w:r>
      <w:r>
        <w:rPr>
          <w:spacing w:val="1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mãos</w:t>
      </w:r>
      <w:r>
        <w:rPr>
          <w:spacing w:val="12"/>
        </w:rPr>
        <w:t xml:space="preserve"> </w:t>
      </w:r>
      <w:r>
        <w:t>usando</w:t>
      </w:r>
      <w:r>
        <w:rPr>
          <w:spacing w:val="9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pano,</w:t>
      </w:r>
      <w:r>
        <w:rPr>
          <w:spacing w:val="8"/>
        </w:rPr>
        <w:t xml:space="preserve"> </w:t>
      </w:r>
      <w:r>
        <w:t>em</w:t>
      </w:r>
      <w:r>
        <w:rPr>
          <w:spacing w:val="4"/>
        </w:rPr>
        <w:t xml:space="preserve"> </w:t>
      </w:r>
      <w:r>
        <w:t>uma</w:t>
      </w:r>
      <w:r>
        <w:rPr>
          <w:spacing w:val="9"/>
        </w:rPr>
        <w:t xml:space="preserve"> </w:t>
      </w:r>
      <w:r>
        <w:t>brincadeira</w:t>
      </w:r>
      <w:r>
        <w:rPr>
          <w:spacing w:val="8"/>
        </w:rPr>
        <w:t xml:space="preserve"> </w:t>
      </w:r>
      <w:r>
        <w:t>divertida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usará</w:t>
      </w:r>
      <w:r>
        <w:rPr>
          <w:spacing w:val="8"/>
        </w:rPr>
        <w:t xml:space="preserve"> </w:t>
      </w:r>
      <w:r>
        <w:t>como</w:t>
      </w:r>
      <w:r>
        <w:rPr>
          <w:spacing w:val="13"/>
        </w:rPr>
        <w:t xml:space="preserve"> </w:t>
      </w:r>
      <w:r>
        <w:t xml:space="preserve">prática </w:t>
      </w:r>
      <w:r>
        <w:rPr>
          <w:spacing w:val="-64"/>
        </w:rPr>
        <w:t xml:space="preserve"> </w:t>
      </w:r>
      <w:r>
        <w:t>a rotina diária de lavar roupas. Movimente o pano na pulsação do ritmo da</w:t>
      </w:r>
      <w:r>
        <w:rPr>
          <w:spacing w:val="1"/>
        </w:rPr>
        <w:t xml:space="preserve"> </w:t>
      </w:r>
      <w:r>
        <w:t>música, com os gestos e movimentos do vídeo e peça para a criança fazer o</w:t>
      </w:r>
      <w:r>
        <w:rPr>
          <w:spacing w:val="1"/>
        </w:rPr>
        <w:t xml:space="preserve"> </w:t>
      </w:r>
      <w:r>
        <w:t>mesmo.</w:t>
      </w:r>
      <w:r>
        <w:rPr>
          <w:spacing w:val="-1"/>
        </w:rPr>
        <w:t xml:space="preserve"> </w:t>
      </w:r>
      <w:r>
        <w:t>Divirtam-se</w:t>
      </w:r>
      <w:r>
        <w:rPr>
          <w:spacing w:val="1"/>
        </w:rPr>
        <w:t xml:space="preserve"> </w:t>
      </w:r>
      <w:r>
        <w:t>!</w:t>
      </w:r>
    </w:p>
    <w:p w:rsidR="00BE5E1C" w:rsidRDefault="00BE5E1C" w:rsidP="00BE5E1C">
      <w:pPr>
        <w:pStyle w:val="Corpodetexto"/>
        <w:spacing w:line="360" w:lineRule="auto"/>
        <w:ind w:right="123"/>
        <w:jc w:val="both"/>
        <w:rPr>
          <w:spacing w:val="-64"/>
        </w:rPr>
      </w:pPr>
      <w:r>
        <w:rPr>
          <w:spacing w:val="-64"/>
        </w:rPr>
        <w:t xml:space="preserve"> </w:t>
      </w:r>
    </w:p>
    <w:p w:rsidR="00BE5E1C" w:rsidRDefault="00BE5E1C" w:rsidP="00BE5E1C">
      <w:pPr>
        <w:pStyle w:val="Corpodetexto"/>
        <w:spacing w:before="3"/>
        <w:rPr>
          <w:sz w:val="19"/>
        </w:rPr>
      </w:pPr>
      <w:r>
        <w:rPr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09DC4A68" wp14:editId="631F2470">
            <wp:simplePos x="0" y="0"/>
            <wp:positionH relativeFrom="page">
              <wp:posOffset>2209800</wp:posOffset>
            </wp:positionH>
            <wp:positionV relativeFrom="paragraph">
              <wp:posOffset>166008</wp:posOffset>
            </wp:positionV>
            <wp:extent cx="3188970" cy="1136808"/>
            <wp:effectExtent l="0" t="0" r="0" b="0"/>
            <wp:wrapTopAndBottom/>
            <wp:docPr id="5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113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E1C" w:rsidRDefault="00BE5E1C" w:rsidP="00BE5E1C">
      <w:pPr>
        <w:rPr>
          <w:sz w:val="19"/>
        </w:rPr>
      </w:pPr>
    </w:p>
    <w:p w:rsidR="00BE5E1C" w:rsidRPr="00E1442E" w:rsidRDefault="00BE5E1C" w:rsidP="00BE5E1C">
      <w:pPr>
        <w:rPr>
          <w:sz w:val="19"/>
        </w:rPr>
      </w:pPr>
    </w:p>
    <w:p w:rsidR="00BE5E1C" w:rsidRDefault="00BE5E1C" w:rsidP="00BE5E1C">
      <w:pPr>
        <w:pStyle w:val="Corpodetexto"/>
        <w:spacing w:before="163"/>
        <w:ind w:left="224"/>
        <w:jc w:val="both"/>
        <w:rPr>
          <w:sz w:val="17"/>
        </w:rPr>
      </w:pPr>
      <w:r>
        <w:rPr>
          <w:spacing w:val="-1"/>
        </w:rPr>
        <w:t>Assista:</w:t>
      </w:r>
      <w:r>
        <w:rPr>
          <w:spacing w:val="-15"/>
        </w:rPr>
        <w:t xml:space="preserve">  </w:t>
      </w:r>
      <w:r w:rsidRPr="00E1442E">
        <w:rPr>
          <w:color w:val="0070C0"/>
          <w:spacing w:val="-15"/>
        </w:rPr>
        <w:t>https://www.youtube.com/watch?v=XJPP0jGrGQs</w:t>
      </w:r>
    </w:p>
    <w:p w:rsidR="00BE5E1C" w:rsidRDefault="00BE5E1C" w:rsidP="00BE5E1C">
      <w:pPr>
        <w:pStyle w:val="Corpodetexto"/>
        <w:spacing w:before="92"/>
        <w:ind w:left="209"/>
        <w:jc w:val="both"/>
      </w:pPr>
      <w:r>
        <w:t>Lavando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roupa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brincadeira</w:t>
      </w:r>
      <w:r>
        <w:rPr>
          <w:spacing w:val="-6"/>
        </w:rPr>
        <w:t xml:space="preserve"> </w:t>
      </w:r>
      <w:r>
        <w:t>musical</w:t>
      </w:r>
    </w:p>
    <w:p w:rsidR="00BE5E1C" w:rsidRPr="00E1442E" w:rsidRDefault="00BE5E1C" w:rsidP="00BE5E1C">
      <w:pPr>
        <w:rPr>
          <w:sz w:val="19"/>
        </w:rPr>
      </w:pPr>
    </w:p>
    <w:p w:rsidR="00BE5E1C" w:rsidRDefault="00BE5E1C" w:rsidP="00BE5E1C">
      <w:pPr>
        <w:tabs>
          <w:tab w:val="left" w:pos="6987"/>
        </w:tabs>
        <w:rPr>
          <w:sz w:val="19"/>
        </w:rPr>
      </w:pPr>
      <w:r>
        <w:rPr>
          <w:sz w:val="19"/>
        </w:rPr>
        <w:tab/>
      </w:r>
    </w:p>
    <w:p w:rsidR="00BE5E1C" w:rsidRPr="001E5E69" w:rsidRDefault="00BE5E1C" w:rsidP="00BE5E1C">
      <w:pPr>
        <w:jc w:val="center"/>
        <w:rPr>
          <w:rFonts w:ascii="Arial" w:hAnsi="Arial" w:cs="Arial"/>
          <w:color w:val="7030A0"/>
          <w:sz w:val="24"/>
          <w:szCs w:val="24"/>
        </w:rPr>
      </w:pPr>
      <w:r w:rsidRPr="001E5E69">
        <w:rPr>
          <w:rFonts w:ascii="Arial" w:hAnsi="Arial" w:cs="Arial"/>
          <w:color w:val="7030A0"/>
          <w:sz w:val="24"/>
          <w:szCs w:val="24"/>
        </w:rPr>
        <w:t xml:space="preserve">NÃO ESQUEÇAM DE ENVIAR FOTOS OU VÍDEOS </w:t>
      </w:r>
    </w:p>
    <w:p w:rsidR="00BE5E1C" w:rsidRPr="001E5E69" w:rsidRDefault="00BE5E1C" w:rsidP="00BE5E1C">
      <w:pPr>
        <w:jc w:val="center"/>
        <w:rPr>
          <w:rFonts w:ascii="Arial" w:hAnsi="Arial" w:cs="Arial"/>
          <w:color w:val="7030A0"/>
          <w:sz w:val="24"/>
          <w:szCs w:val="24"/>
        </w:rPr>
      </w:pPr>
      <w:r w:rsidRPr="001E5E69">
        <w:rPr>
          <w:rFonts w:ascii="Arial" w:hAnsi="Arial" w:cs="Arial"/>
          <w:color w:val="7030A0"/>
          <w:sz w:val="24"/>
          <w:szCs w:val="24"/>
        </w:rPr>
        <w:t xml:space="preserve"> Prof.ª CYNTHIA  19 987321850</w:t>
      </w:r>
    </w:p>
    <w:p w:rsidR="00BE5E1C" w:rsidRDefault="00BE5E1C" w:rsidP="00BE5E1C">
      <w:pPr>
        <w:rPr>
          <w:sz w:val="19"/>
        </w:rPr>
      </w:pPr>
    </w:p>
    <w:p w:rsidR="00DB4B60" w:rsidRDefault="00DB4B60">
      <w:bookmarkStart w:id="0" w:name="_GoBack"/>
      <w:bookmarkEnd w:id="0"/>
    </w:p>
    <w:sectPr w:rsidR="00DB4B6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973" w:rsidRDefault="00C50973" w:rsidP="003929BA">
      <w:pPr>
        <w:spacing w:after="0" w:line="240" w:lineRule="auto"/>
      </w:pPr>
      <w:r>
        <w:separator/>
      </w:r>
    </w:p>
  </w:endnote>
  <w:endnote w:type="continuationSeparator" w:id="0">
    <w:p w:rsidR="00C50973" w:rsidRDefault="00C50973" w:rsidP="00392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Pr="004754B2" w:rsidRDefault="004754B2" w:rsidP="004754B2">
    <w:pPr>
      <w:rPr>
        <w:sz w:val="16"/>
        <w:szCs w:val="16"/>
      </w:rPr>
    </w:pPr>
    <w:r w:rsidRPr="004754B2">
      <w:rPr>
        <w:sz w:val="16"/>
        <w:szCs w:val="16"/>
      </w:rPr>
      <w:t>Forma de registro: as atividades poderão ser registradas através de fotos, vídeos, desenhos ou escrita da experiência</w:t>
    </w:r>
  </w:p>
  <w:p w:rsidR="004754B2" w:rsidRDefault="004754B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973" w:rsidRDefault="00C50973" w:rsidP="003929BA">
      <w:pPr>
        <w:spacing w:after="0" w:line="240" w:lineRule="auto"/>
      </w:pPr>
      <w:r>
        <w:separator/>
      </w:r>
    </w:p>
  </w:footnote>
  <w:footnote w:type="continuationSeparator" w:id="0">
    <w:p w:rsidR="00C50973" w:rsidRDefault="00C50973" w:rsidP="00392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9BA" w:rsidRDefault="00826A71" w:rsidP="003929BA">
    <w:pPr>
      <w:pStyle w:val="Cabealho"/>
    </w:pPr>
    <w:r w:rsidRPr="009B767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2CD40C9" wp14:editId="573B2A3F">
          <wp:simplePos x="0" y="0"/>
          <wp:positionH relativeFrom="column">
            <wp:posOffset>4234815</wp:posOffset>
          </wp:positionH>
          <wp:positionV relativeFrom="paragraph">
            <wp:posOffset>-78105</wp:posOffset>
          </wp:positionV>
          <wp:extent cx="1375018" cy="63754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018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D25D805" wp14:editId="1FDD08AB">
          <wp:simplePos x="0" y="0"/>
          <wp:positionH relativeFrom="column">
            <wp:posOffset>3225165</wp:posOffset>
          </wp:positionH>
          <wp:positionV relativeFrom="paragraph">
            <wp:posOffset>26182</wp:posOffset>
          </wp:positionV>
          <wp:extent cx="658707" cy="457200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707" cy="4572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29BA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DA23B38" wp14:editId="53C6CEE6">
          <wp:simplePos x="0" y="0"/>
          <wp:positionH relativeFrom="column">
            <wp:posOffset>-156210</wp:posOffset>
          </wp:positionH>
          <wp:positionV relativeFrom="paragraph">
            <wp:posOffset>-153670</wp:posOffset>
          </wp:positionV>
          <wp:extent cx="876300" cy="779780"/>
          <wp:effectExtent l="0" t="0" r="0" b="1270"/>
          <wp:wrapNone/>
          <wp:docPr id="3" name="Imagem 3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29BA">
      <w:t xml:space="preserve">                                                                 </w:t>
    </w:r>
  </w:p>
  <w:p w:rsidR="003929BA" w:rsidRDefault="003929BA" w:rsidP="003929BA">
    <w:pPr>
      <w:pStyle w:val="Cabealho"/>
    </w:pPr>
  </w:p>
  <w:p w:rsidR="003929BA" w:rsidRDefault="003929BA" w:rsidP="003929BA">
    <w:pPr>
      <w:pStyle w:val="Cabealho"/>
    </w:pPr>
  </w:p>
  <w:p w:rsidR="003929BA" w:rsidRDefault="003929BA" w:rsidP="003929BA">
    <w:pPr>
      <w:pStyle w:val="Cabealho"/>
    </w:pPr>
    <w:r>
      <w:t xml:space="preserve">                                                                                                                           </w:t>
    </w:r>
  </w:p>
  <w:p w:rsidR="003929BA" w:rsidRDefault="003929B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9BA"/>
    <w:rsid w:val="001C129F"/>
    <w:rsid w:val="001E5E69"/>
    <w:rsid w:val="001F0FD8"/>
    <w:rsid w:val="00377818"/>
    <w:rsid w:val="003929BA"/>
    <w:rsid w:val="003C0F6B"/>
    <w:rsid w:val="00475391"/>
    <w:rsid w:val="004754B2"/>
    <w:rsid w:val="006769A1"/>
    <w:rsid w:val="006C3485"/>
    <w:rsid w:val="00826A71"/>
    <w:rsid w:val="00A85BB8"/>
    <w:rsid w:val="00A87FC4"/>
    <w:rsid w:val="00AF2E90"/>
    <w:rsid w:val="00B91977"/>
    <w:rsid w:val="00BE5E1C"/>
    <w:rsid w:val="00C04F4E"/>
    <w:rsid w:val="00C50973"/>
    <w:rsid w:val="00C77C19"/>
    <w:rsid w:val="00C9356E"/>
    <w:rsid w:val="00D24CF2"/>
    <w:rsid w:val="00DA2FB7"/>
    <w:rsid w:val="00DB4B60"/>
    <w:rsid w:val="00EB2CE0"/>
    <w:rsid w:val="00F032B9"/>
    <w:rsid w:val="00F34889"/>
    <w:rsid w:val="00FA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8BD91D-0C9B-486F-B89F-3C29FA449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B60"/>
    <w:pPr>
      <w:spacing w:line="256" w:lineRule="auto"/>
    </w:pPr>
  </w:style>
  <w:style w:type="paragraph" w:styleId="Ttulo1">
    <w:name w:val="heading 1"/>
    <w:basedOn w:val="Normal"/>
    <w:link w:val="Ttulo1Char"/>
    <w:uiPriority w:val="1"/>
    <w:qFormat/>
    <w:rsid w:val="00C04F4E"/>
    <w:pPr>
      <w:widowControl w:val="0"/>
      <w:autoSpaceDE w:val="0"/>
      <w:autoSpaceDN w:val="0"/>
      <w:spacing w:after="0" w:line="240" w:lineRule="auto"/>
      <w:ind w:left="224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29BA"/>
  </w:style>
  <w:style w:type="paragraph" w:styleId="Rodap">
    <w:name w:val="footer"/>
    <w:basedOn w:val="Normal"/>
    <w:link w:val="Rodap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29BA"/>
  </w:style>
  <w:style w:type="character" w:styleId="Forte">
    <w:name w:val="Strong"/>
    <w:basedOn w:val="Fontepargpadro"/>
    <w:uiPriority w:val="22"/>
    <w:qFormat/>
    <w:rsid w:val="00DB4B60"/>
    <w:rPr>
      <w:b/>
      <w:bCs/>
    </w:rPr>
  </w:style>
  <w:style w:type="character" w:customStyle="1" w:styleId="Ttulo1Char">
    <w:name w:val="Título 1 Char"/>
    <w:basedOn w:val="Fontepargpadro"/>
    <w:link w:val="Ttulo1"/>
    <w:uiPriority w:val="1"/>
    <w:rsid w:val="00C04F4E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04F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04F4E"/>
    <w:rPr>
      <w:rFonts w:ascii="Arial" w:eastAsia="Arial" w:hAnsi="Arial" w:cs="Arial"/>
      <w:sz w:val="24"/>
      <w:szCs w:val="24"/>
      <w:lang w:val="pt-PT"/>
    </w:rPr>
  </w:style>
  <w:style w:type="character" w:styleId="Hyperlink">
    <w:name w:val="Hyperlink"/>
    <w:uiPriority w:val="99"/>
    <w:unhideWhenUsed/>
    <w:rsid w:val="00F032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1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about:blan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51A86-5714-4004-9062-C3660919C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709</Words>
  <Characters>3834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Shigemoto</dc:creator>
  <cp:keywords/>
  <dc:description/>
  <cp:lastModifiedBy>Ricardo Joel</cp:lastModifiedBy>
  <cp:revision>3</cp:revision>
  <dcterms:created xsi:type="dcterms:W3CDTF">2021-05-25T18:08:00Z</dcterms:created>
  <dcterms:modified xsi:type="dcterms:W3CDTF">2021-05-25T18:46:00Z</dcterms:modified>
</cp:coreProperties>
</file>