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F8" w:rsidRDefault="009308F8" w:rsidP="009308F8">
      <w:pPr>
        <w:ind w:hanging="567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SEMANA: DE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30/08  A  </w:t>
      </w:r>
      <w:r w:rsidR="00CF1FE1">
        <w:rPr>
          <w:rFonts w:ascii="Arial" w:hAnsi="Arial" w:cs="Arial"/>
          <w:sz w:val="24"/>
          <w:szCs w:val="24"/>
        </w:rPr>
        <w:t>10/09</w:t>
      </w:r>
      <w:r>
        <w:rPr>
          <w:rFonts w:ascii="Arial" w:hAnsi="Arial" w:cs="Arial"/>
          <w:sz w:val="24"/>
          <w:szCs w:val="24"/>
        </w:rPr>
        <w:t xml:space="preserve"> – 202</w:t>
      </w:r>
      <w:r w:rsidR="00CF1FE1">
        <w:rPr>
          <w:rFonts w:ascii="Arial" w:hAnsi="Arial" w:cs="Arial"/>
          <w:sz w:val="24"/>
          <w:szCs w:val="24"/>
        </w:rPr>
        <w:t>1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MEIO AMBIENTE – ÁGUA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PROJETO GOTA D’ÁGUA</w:t>
      </w:r>
    </w:p>
    <w:p w:rsidR="009308F8" w:rsidRDefault="009308F8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C85401" w:rsidRDefault="00C85401" w:rsidP="00C85401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CRIANÇAS E FAMÍLIA! TUDO BEM COM VOCÊS? </w:t>
      </w:r>
    </w:p>
    <w:p w:rsidR="00C85401" w:rsidRDefault="00C85401" w:rsidP="00F262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APESAR DE NOSSO PLANETA SE CHAMAR TERRA, A MAIOR PARTE DELE (70%) É COMPOSTA POR ÁGUA. DESTE TOTAL, SOMENTE 3% É ÁGUA DOCE, DISPONÍVEL PARA O CONSUMO. </w:t>
      </w:r>
    </w:p>
    <w:p w:rsidR="00C85401" w:rsidRDefault="00C85401" w:rsidP="00F262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QUE O ORGANISMO DOS SERES HUMANOS FUNCIONE ADEQUADAMENTE É NECESSÁRIO CONSUMIR ÁGUA DIARIAMENTE. ALÉM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SER ESSENCIAL PARA A NOSSA SAÚDE, A ÁGUA TAMBÉM ESTÁ PRESENTE EM TANTAS FUNÇÕES DO NOSSO COTIDIANO. </w:t>
      </w:r>
    </w:p>
    <w:p w:rsidR="00C85401" w:rsidRDefault="00C85401" w:rsidP="009308F8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9308F8" w:rsidRDefault="009308F8" w:rsidP="009308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1:</w:t>
      </w:r>
      <w:r w:rsidR="00CF1FE1">
        <w:rPr>
          <w:rFonts w:ascii="Arial" w:hAnsi="Arial" w:cs="Arial"/>
          <w:b/>
          <w:sz w:val="24"/>
          <w:szCs w:val="24"/>
        </w:rPr>
        <w:t>UM COPO D’ÁGUA</w:t>
      </w:r>
    </w:p>
    <w:p w:rsidR="00CF1FE1" w:rsidRDefault="00C23A59" w:rsidP="009308F8">
      <w:pPr>
        <w:jc w:val="center"/>
        <w:rPr>
          <w:rFonts w:ascii="Arial" w:hAnsi="Arial" w:cs="Arial"/>
          <w:b/>
          <w:sz w:val="24"/>
          <w:szCs w:val="24"/>
        </w:rPr>
      </w:pPr>
      <w:hyperlink r:id="rId6" w:history="1">
        <w:r w:rsidR="00CF1FE1" w:rsidRPr="007A6398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https://www.youtube.com/watch?v=DBfJqQuNrmY</w:t>
        </w:r>
      </w:hyperlink>
    </w:p>
    <w:p w:rsidR="00CF1FE1" w:rsidRDefault="00CF1FE1" w:rsidP="009308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91125" cy="3219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F8" w:rsidRPr="00D326EA" w:rsidRDefault="00D326EA" w:rsidP="00F262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VAMOS ASSISTIR A LEITURA DA HISTÓRIA “UM COPO D’ÁGUA” E OBSERVAR COMO A ÁGUA ESTÁ PRESENTE NAS MAIS SIMPLES ATIVIDADES DO NOSSO DIA – A – DIA.</w:t>
      </w:r>
    </w:p>
    <w:p w:rsidR="009308F8" w:rsidRDefault="009308F8" w:rsidP="009308F8">
      <w:pPr>
        <w:jc w:val="center"/>
        <w:rPr>
          <w:rFonts w:ascii="Arial" w:hAnsi="Arial" w:cs="Arial"/>
          <w:b/>
          <w:sz w:val="24"/>
          <w:szCs w:val="24"/>
        </w:rPr>
      </w:pPr>
    </w:p>
    <w:p w:rsidR="00D326EA" w:rsidRDefault="00D326EA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326EA" w:rsidRDefault="00D326EA" w:rsidP="00D326E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2: SUCO QUE NÃO TEM GOSTO</w:t>
      </w:r>
    </w:p>
    <w:p w:rsidR="00D326EA" w:rsidRDefault="00C23A59" w:rsidP="00D326EA">
      <w:pPr>
        <w:jc w:val="center"/>
        <w:rPr>
          <w:rFonts w:ascii="Arial" w:hAnsi="Arial" w:cs="Arial"/>
          <w:sz w:val="24"/>
          <w:szCs w:val="24"/>
        </w:rPr>
      </w:pPr>
      <w:hyperlink r:id="rId8" w:history="1">
        <w:r w:rsidR="00D326EA" w:rsidRPr="0072541F">
          <w:rPr>
            <w:rStyle w:val="Hyperlink"/>
            <w:rFonts w:ascii="Arial" w:hAnsi="Arial" w:cs="Arial"/>
            <w:sz w:val="24"/>
            <w:szCs w:val="24"/>
          </w:rPr>
          <w:t>https://tvbrasil.ebc.com.br/o-diario-de-mika/2018/02/suco-que-nao-tem-gosto</w:t>
        </w:r>
      </w:hyperlink>
    </w:p>
    <w:p w:rsidR="00D326EA" w:rsidRDefault="00D326EA" w:rsidP="00D326EA">
      <w:pPr>
        <w:jc w:val="center"/>
        <w:rPr>
          <w:rFonts w:ascii="Arial" w:hAnsi="Arial" w:cs="Arial"/>
          <w:sz w:val="24"/>
          <w:szCs w:val="24"/>
        </w:rPr>
      </w:pPr>
    </w:p>
    <w:p w:rsidR="00D326EA" w:rsidRDefault="00D326EA" w:rsidP="00D326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360448D" wp14:editId="6F3297C2">
            <wp:extent cx="5400675" cy="30003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6EA" w:rsidRDefault="00D326EA" w:rsidP="006C180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CRIANÇA DEVERÁ ASSISTIR O VÍDEO E DEPOIS O ADULTO DEVERÁ MOSTRAR UM COPO COM ÁGUA PARA A</w:t>
      </w:r>
      <w:r w:rsidR="006C1805">
        <w:rPr>
          <w:rFonts w:ascii="Arial" w:hAnsi="Arial" w:cs="Arial"/>
          <w:sz w:val="24"/>
          <w:szCs w:val="24"/>
        </w:rPr>
        <w:t xml:space="preserve"> CRIANÇA OBSERVAR E RESPONDER:</w:t>
      </w:r>
      <w:r>
        <w:rPr>
          <w:rFonts w:ascii="Arial" w:hAnsi="Arial" w:cs="Arial"/>
          <w:sz w:val="24"/>
          <w:szCs w:val="24"/>
        </w:rPr>
        <w:t xml:space="preserve"> A </w:t>
      </w:r>
      <w:r w:rsidR="006C1805">
        <w:rPr>
          <w:rFonts w:ascii="Arial" w:hAnsi="Arial" w:cs="Arial"/>
          <w:sz w:val="24"/>
          <w:szCs w:val="24"/>
        </w:rPr>
        <w:t>ÁGUA TEM GOSTO? TEM CHEIRO? TEM SABOR?</w:t>
      </w: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C1805" w:rsidRDefault="006C1805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proofErr w:type="gramStart"/>
      <w:r w:rsidR="00F262A5">
        <w:rPr>
          <w:rFonts w:ascii="Arial" w:hAnsi="Arial" w:cs="Arial"/>
          <w:b/>
          <w:sz w:val="24"/>
          <w:szCs w:val="24"/>
        </w:rPr>
        <w:t>3</w:t>
      </w:r>
      <w:proofErr w:type="gramEnd"/>
      <w:r>
        <w:rPr>
          <w:rFonts w:ascii="Arial" w:hAnsi="Arial" w:cs="Arial"/>
          <w:b/>
          <w:sz w:val="24"/>
          <w:szCs w:val="24"/>
        </w:rPr>
        <w:t>: CULINÁRIA  -  A LOJA DE SUCOS</w:t>
      </w:r>
    </w:p>
    <w:p w:rsidR="009308F8" w:rsidRDefault="00C23A59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0" w:history="1">
        <w:r w:rsidR="009308F8" w:rsidRPr="0072541F">
          <w:rPr>
            <w:rStyle w:val="Hyperlink"/>
            <w:rFonts w:ascii="Arial" w:hAnsi="Arial" w:cs="Arial"/>
            <w:sz w:val="24"/>
            <w:szCs w:val="24"/>
          </w:rPr>
          <w:t>http://tipinhosoutlet.blogspot.com/2014/06/receita-super-loja-de-sucos-receita-de.html?m=1</w:t>
        </w:r>
      </w:hyperlink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9C49F53" wp14:editId="2720FC5C">
            <wp:simplePos x="0" y="0"/>
            <wp:positionH relativeFrom="column">
              <wp:posOffset>775335</wp:posOffset>
            </wp:positionH>
            <wp:positionV relativeFrom="paragraph">
              <wp:posOffset>104775</wp:posOffset>
            </wp:positionV>
            <wp:extent cx="3333750" cy="4712412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8F8" w:rsidRDefault="009308F8" w:rsidP="009308F8">
      <w:pPr>
        <w:spacing w:line="360" w:lineRule="auto"/>
        <w:rPr>
          <w:rFonts w:ascii="Arial" w:hAnsi="Arial" w:cs="Arial"/>
          <w:sz w:val="24"/>
          <w:szCs w:val="24"/>
        </w:rPr>
      </w:pPr>
    </w:p>
    <w:p w:rsidR="009308F8" w:rsidRDefault="009308F8" w:rsidP="00D326E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77E1AA8" wp14:editId="7BD17293">
                <wp:extent cx="304800" cy="304800"/>
                <wp:effectExtent l="0" t="0" r="0" b="0"/>
                <wp:docPr id="3" name="AutoShape 4" descr="blob:https://web.whatsapp.com/d1619a07-3ec3-4f70-8907-f4208def25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CBDD40" id="AutoShape 4" o:spid="_x0000_s1026" alt="blob:https://web.whatsapp.com/d1619a07-3ec3-4f70-8907-f4208def25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tQ5AIAAAIGAAAOAAAAZHJzL2Uyb0RvYy54bWysVNuO2yAQfa/Uf0C8O76EJLa1zmqbS1Vp&#10;26607QcQg2NUG1wgcbZV/70DTrLJ7kvVlgcEDJyZM3OYm9tD26A910YoWeB4FGHEZamYkNsCf/2y&#10;DlKMjKWS0UZJXuAnbvDt/O2bm77LeaJq1TCuEYBIk/ddgWtruzwMTVnzlpqR6rgEY6V0Sy1s9TZk&#10;mvaA3jZhEkXTsFeadVqV3Bg4XQ5GPPf4VcVL+7mqDLeoKTDEZv2s/bxxczi/oflW064W5TEM+hdR&#10;tFRIcHqGWlJL0U6LV1CtKLUyqrKjUrWhqipRcs8B2MTRCzaPNe245wLJMd05Teb/wZaf9g8aCVbg&#10;MUaStlCiu51V3jMiGDFuSkjXplGb3NXGQHF6vhn1NdSDdp2nweJpnNFoFox5OQ5INYuCNINtRZIo&#10;ZbxKJmPmMt3Dc3D42D1olyvT3avym0FSLWoqt/zOdFAvUBFEcjrSWvU1pwwoxw4ivMJwGwNoaNN/&#10;VAxipxC7r8Oh0q3zARlGB1/up3O5+cGiEg7HEUkjEEUJpuPaeaD56XGnjX3PVYvcosAaovPgdH9v&#10;7HD1dMX5kmotmgbOad7IqwPAHE7ANTx1NheEF8jPLMpW6SolAUmmq4BEy2Vwt16QYLqOZ5PleLlY&#10;LONfzm9M8lowxqVzcxJrTP5MDMdvM8jsLFejGsEcnAvJ6O1m0Wi0p/BZ1n74lIPl+Vp4HYbPF3B5&#10;QSlOSPQuyYL1NJ0FZE0mQTaL0iCKs3fZNCIZWa6vKd0Lyf+dEuoLnE2Sia/SRdAvuEV+vOZG81ZY&#10;aEeNaAsM0oDhLtHcKXAlmV9bKpphfZEKF/5zKqDcp0J7vTqJDurfKPYEctUK5ATKg8YJi1rpHxj1&#10;0IQKbL7vqOYYNR8kSD6LCXFdy2/IZJbARl9aNpcWKkuAKrDFaFgu7NDpdp0W2xo8xT4xUrkvXgkv&#10;YfeFhqiOnwsajWdybIquk13u/a3n1j3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BCO1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O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D326EA">
        <w:rPr>
          <w:rFonts w:ascii="Arial" w:hAnsi="Arial" w:cs="Arial"/>
          <w:sz w:val="24"/>
          <w:szCs w:val="24"/>
        </w:rPr>
        <w:t xml:space="preserve"> </w:t>
      </w:r>
      <w:proofErr w:type="gramEnd"/>
      <w:r w:rsidR="00D326EA">
        <w:rPr>
          <w:rFonts w:ascii="Arial" w:hAnsi="Arial" w:cs="Arial"/>
          <w:sz w:val="24"/>
          <w:szCs w:val="24"/>
        </w:rPr>
        <w:t>ADULTO COM A CRIANÇA DEVERÁ ESCOLHER UM DOS SUCOS ACIMA OU DE OUTRA FRUTA QUE TIVER EM CSA PARA FAZER A TRANSFORMAÇÕ DA ÁGUA EM UM ALIMENTO.</w:t>
      </w:r>
      <w:r>
        <w:rPr>
          <w:rFonts w:ascii="Arial" w:hAnsi="Arial" w:cs="Arial"/>
          <w:sz w:val="24"/>
          <w:szCs w:val="24"/>
        </w:rPr>
        <w:t xml:space="preserve"> S</w:t>
      </w:r>
      <w:r w:rsidR="00D326EA">
        <w:rPr>
          <w:rFonts w:ascii="Arial" w:hAnsi="Arial" w:cs="Arial"/>
          <w:sz w:val="24"/>
          <w:szCs w:val="24"/>
        </w:rPr>
        <w:t xml:space="preserve">EMPRE RETOMANDO COM A CRIANÇA QUE A ÁGUA NÃO TEM GOSTO, NÃO TEM SABOR E NEM CHEIRO; QUE A UTILIZAMOS PARA PREPARAR VÁRIOS ALIMENTOS NO DIA – A – DIA. DEPOIS QUE O SUCO ESTIVER PRONTO GRAVE UM </w:t>
      </w:r>
      <w:r w:rsidR="00D326EA">
        <w:rPr>
          <w:rFonts w:ascii="Arial" w:hAnsi="Arial" w:cs="Arial"/>
          <w:sz w:val="24"/>
          <w:szCs w:val="24"/>
        </w:rPr>
        <w:lastRenderedPageBreak/>
        <w:t>ÁUDIO OU VÍDEO PEDINDO PARA A CRIANÇA NOMEAR A COR QUE FICOU, SENTIR O SABOR E O CHEIRO.</w:t>
      </w: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F262A5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: PINTANDO O SETE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6C1805">
        <w:rPr>
          <w:rFonts w:ascii="Arial" w:hAnsi="Arial" w:cs="Arial"/>
          <w:sz w:val="24"/>
          <w:szCs w:val="24"/>
        </w:rPr>
        <w:t xml:space="preserve">UMA FOLHA DE PAPEL O ADULTO DEVERÁ DESENHAR UM COPO PARA QUE A CRIANÇA PINTE-O DA COR DO SUCO QUE FOI PREPARADO NA ATIVIDADE </w:t>
      </w:r>
      <w:proofErr w:type="gramStart"/>
      <w:r w:rsidR="006C1805">
        <w:rPr>
          <w:rFonts w:ascii="Arial" w:hAnsi="Arial" w:cs="Arial"/>
          <w:sz w:val="24"/>
          <w:szCs w:val="24"/>
        </w:rPr>
        <w:t>2</w:t>
      </w:r>
      <w:proofErr w:type="gramEnd"/>
      <w:r w:rsidR="006C180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O</w:t>
      </w:r>
      <w:r w:rsidR="006C1805">
        <w:rPr>
          <w:rFonts w:ascii="Arial" w:hAnsi="Arial" w:cs="Arial"/>
          <w:sz w:val="24"/>
          <w:szCs w:val="24"/>
        </w:rPr>
        <w:t>RIENTAR A CRIANÇA QUE NÃO PODE SAIR FORA DO ESPAÇO DO COPO, PEDIR PARA NOMEAR A COR. DEPOIS O ADULTO PODERÁ REGISTRAR O NOME DA CRIANÇA E O SABOR DO SUCO, TIRAR UMA FOTO E ENVIAR PARA PROFESSORA.</w:t>
      </w: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255F8C" wp14:editId="0DCF584D">
            <wp:extent cx="2895404" cy="4730115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88" cy="47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F1FE1" w:rsidRDefault="00CF1FE1" w:rsidP="00CF1FE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1FE1" w:rsidRDefault="00CF1FE1" w:rsidP="00CF1FE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F1FE1" w:rsidRDefault="00CF1FE1" w:rsidP="00CF1FE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Pr="005C21C9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F262A5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>: MÚSICA – ÁGUA – CRISTINA MEL</w:t>
      </w:r>
    </w:p>
    <w:p w:rsidR="009308F8" w:rsidRDefault="00C23A59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9308F8" w:rsidRPr="0072541F">
          <w:rPr>
            <w:rStyle w:val="Hyperlink"/>
            <w:rFonts w:ascii="Arial" w:hAnsi="Arial" w:cs="Arial"/>
            <w:sz w:val="24"/>
            <w:szCs w:val="24"/>
          </w:rPr>
          <w:t>https://youtu.be/MHy1C9T6C2Q</w:t>
        </w:r>
      </w:hyperlink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67B3EAA" wp14:editId="211FDE8B">
            <wp:extent cx="5400675" cy="36671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E1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3A1A66">
        <w:rPr>
          <w:rFonts w:ascii="Arial" w:hAnsi="Arial" w:cs="Arial"/>
          <w:sz w:val="24"/>
          <w:szCs w:val="24"/>
        </w:rPr>
        <w:t>CRIANÇA DEVERÁ ASSISTIR</w:t>
      </w:r>
      <w:r w:rsidR="005C31E1">
        <w:rPr>
          <w:rFonts w:ascii="Arial" w:hAnsi="Arial" w:cs="Arial"/>
          <w:sz w:val="24"/>
          <w:szCs w:val="24"/>
        </w:rPr>
        <w:t>, CANTAR E DANÇAR A MÚSICA ACOMPANHANDO A MELODIA. DEPOIS O ADULTO PODERÁ CONVERSAR COM A CRIANÇA SOBRE QUA A ÁGUA QUE TEMOS EM CASA VEM DA CHUVA, CAI NOS RIOS E APÓS VEM PARA NOSSAS CASAS NO CANO ATÉ CHEGAR NAS TORNEIRAS.</w:t>
      </w:r>
    </w:p>
    <w:p w:rsidR="005C31E1" w:rsidRDefault="005C31E1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PEDIR PARA A CRIANÇA IDENTIFICAR OS LUGARES QUE TEM ÁGUA EM CASA (TORNEIRA, CHUVEIRO, BEBEDOURO...)</w:t>
      </w:r>
      <w:r w:rsidR="009308F8">
        <w:rPr>
          <w:rFonts w:ascii="Arial" w:hAnsi="Arial" w:cs="Arial"/>
          <w:sz w:val="24"/>
          <w:szCs w:val="24"/>
        </w:rPr>
        <w:t>.</w:t>
      </w:r>
    </w:p>
    <w:p w:rsidR="009308F8" w:rsidRDefault="005C31E1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DEPOIS DISPONIBILIZAR UMA FOLHA PARA A CRIANÇA FAÇA UM DESENHO LIVRE UTILIZANDO A COR AZUL. APESAR DA ÁGUA NÃO TER COR, NOS DESENHOS A REPRESENTAMOS COM A COR AZUL.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F262A5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: Vídeo- ECONOMIZE A ÁGUA DO PLANETA</w:t>
      </w:r>
    </w:p>
    <w:p w:rsidR="009308F8" w:rsidRDefault="00C23A59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5" w:history="1">
        <w:r w:rsidR="009308F8" w:rsidRPr="0072541F">
          <w:rPr>
            <w:rStyle w:val="Hyperlink"/>
            <w:rFonts w:ascii="Arial" w:hAnsi="Arial" w:cs="Arial"/>
            <w:sz w:val="24"/>
            <w:szCs w:val="24"/>
          </w:rPr>
          <w:t>https://youtu.be/vnaZVvJmWEE</w:t>
        </w:r>
      </w:hyperlink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A94BB8" wp14:editId="1FCAA7CA">
            <wp:extent cx="5391150" cy="29813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5C31E1">
        <w:rPr>
          <w:rFonts w:ascii="Arial" w:hAnsi="Arial" w:cs="Arial"/>
          <w:sz w:val="24"/>
          <w:szCs w:val="24"/>
        </w:rPr>
        <w:t xml:space="preserve">CRIANÇA E UM ADULTO DEVERÁ ASSISITR O VÍDEO E DEPOIS CONVERSAR O QUE PODE ACONTECER SE DESPERDIÇAMOS A ÁGUA. </w:t>
      </w:r>
      <w:r>
        <w:rPr>
          <w:rFonts w:ascii="Arial" w:hAnsi="Arial" w:cs="Arial"/>
          <w:sz w:val="24"/>
          <w:szCs w:val="24"/>
        </w:rPr>
        <w:t xml:space="preserve"> N</w:t>
      </w:r>
      <w:r w:rsidR="005C31E1">
        <w:rPr>
          <w:rFonts w:ascii="Arial" w:hAnsi="Arial" w:cs="Arial"/>
          <w:sz w:val="24"/>
          <w:szCs w:val="24"/>
        </w:rPr>
        <w:t>O DIA – A – DIA O ADULTO PODERÁ RETOMAR AS SITUAÇÕES PARA QUE SEJA FEITO O USO DA ÁGUA COM CONSCIÊNCIA.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62A5" w:rsidRDefault="00F262A5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159385</wp:posOffset>
                </wp:positionV>
                <wp:extent cx="2638425" cy="609600"/>
                <wp:effectExtent l="0" t="0" r="9525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62A5" w:rsidRDefault="00F262A5">
                            <w:r w:rsidRPr="00F262A5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449195" cy="471355"/>
                                  <wp:effectExtent l="0" t="0" r="8255" b="508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195" cy="471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71.7pt;margin-top:12.55pt;width:207.75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o5tRwIAAIEEAAAOAAAAZHJzL2Uyb0RvYy54bWysVMFu2zAMvQ/YPwi6r3bSJGuDOkWWosOA&#10;oi3QDD0rstwIkEVNUmJ3X78nOWm7bqdhF5kUKZKPj/TFZd8atlc+aLIVH52UnCkrqdb2qeLf19ef&#10;zjgLUdhaGLKq4s8q8MvFxw8XnZurMW3J1MozBLFh3rmKb2N086IIcqtaEU7IKQtjQ74VEap/Kmov&#10;OkRvTTEuy1nRka+dJ6lCwO3VYOSLHL9plIx3TRNUZKbiqC3m0+dzk85icSHmT164rZaHMsQ/VNEK&#10;bZH0JdSViILtvP4jVKulp0BNPJHUFtQ0WqqMAWhG5Ts0D1vhVMaC5gT30qbw/8LK2/29Z7oGdyPO&#10;rGjB0UroXrBasbXqIzEY0KXOhTmcHxzcY/+Ferw43gdcJvB949v0BSwGO/r9/NJjhGISl+PZ6dlk&#10;POVMwjYrz2dlJqF4fe18iF8VtSwJFffgMLdW7G9CRCVwPbqkZIGMrq+1MVlJc6NWxrO9AOMm5hrx&#10;4jcvY1mH5KfTMge2lJ4PkY1FgoR1wJSk2G/6QwM2VD8Dv6dhjoKT1xpF3ogQ74XH4AAyliHe4WgM&#10;IQkdJM625H/+7T75g09YOeswiBUPP3bCK87MNwumz0eTSZrcrEymn8dQ/FvL5q3F7toVATnIRHVZ&#10;TP7RHMXGU/uInVmmrDAJK5G74vEoruKwHtg5qZbL7IRZdSLe2AcnU+jU6UTBun8U3h14imD4lo4j&#10;K+bv6Bp800tLy12kRmcuU4OHrh76jjnPFB92Mi3SWz17vf45Fr8AAAD//wMAUEsDBBQABgAIAAAA&#10;IQD4H3hV4AAAAAoBAAAPAAAAZHJzL2Rvd25yZXYueG1sTI/LTsMwEEX3SPyDNUhsEHUeDZQQp0KI&#10;h8SOhofYufGQRMTjKHaT8PcMK1he3aM7Z4rtYnsx4eg7RwriVQQCqXamo0bBS3V/vgHhgyaje0eo&#10;4Bs9bMvjo0Lnxs30jNMuNIJHyOdaQRvCkEvp6xat9is3IHH36UarA8exkWbUM4/bXiZRdCGt7ogv&#10;tHrA2xbrr93BKvg4a96f/PLwOqdZOtw9TtXlm6mUOj1Zbq5BBFzCHwy/+qwOJTvt3YGMFz3ndbpm&#10;VEGSxSAYyLLNFYg9N0kcgywL+f+F8gcAAP//AwBQSwECLQAUAAYACAAAACEAtoM4kv4AAADhAQAA&#10;EwAAAAAAAAAAAAAAAAAAAAAAW0NvbnRlbnRfVHlwZXNdLnhtbFBLAQItABQABgAIAAAAIQA4/SH/&#10;1gAAAJQBAAALAAAAAAAAAAAAAAAAAC8BAABfcmVscy8ucmVsc1BLAQItABQABgAIAAAAIQCu6o5t&#10;RwIAAIEEAAAOAAAAAAAAAAAAAAAAAC4CAABkcnMvZTJvRG9jLnhtbFBLAQItABQABgAIAAAAIQD4&#10;H3hV4AAAAAoBAAAPAAAAAAAAAAAAAAAAAKEEAABkcnMvZG93bnJldi54bWxQSwUGAAAAAAQABADz&#10;AAAArgUAAAAA&#10;" fillcolor="white [3201]" stroked="f" strokeweight=".5pt">
                <v:textbox>
                  <w:txbxContent>
                    <w:p w:rsidR="00F262A5" w:rsidRDefault="00F262A5">
                      <w:r w:rsidRPr="00F262A5">
                        <w:drawing>
                          <wp:inline distT="0" distB="0" distL="0" distR="0">
                            <wp:extent cx="2449195" cy="471355"/>
                            <wp:effectExtent l="0" t="0" r="8255" b="5080"/>
                            <wp:docPr id="12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195" cy="471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CB90E9">
            <wp:extent cx="4346575" cy="12007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2A5" w:rsidRDefault="00F262A5" w:rsidP="00F262A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262A5" w:rsidRDefault="00F262A5" w:rsidP="00F262A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REFERÊNCIA BIBLIOGRÁFICA</w:t>
      </w:r>
    </w:p>
    <w:p w:rsidR="005C31E1" w:rsidRDefault="005C31E1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262A5" w:rsidRPr="00F262A5" w:rsidRDefault="005C31E1" w:rsidP="00F262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COPO D’ÁGUA. In EMEI Olinda Maria. Ano 2021</w:t>
      </w:r>
      <w:r w:rsidR="00F262A5">
        <w:rPr>
          <w:rFonts w:ascii="Arial" w:hAnsi="Arial" w:cs="Arial"/>
          <w:sz w:val="24"/>
          <w:szCs w:val="24"/>
        </w:rPr>
        <w:t xml:space="preserve">(1m56s). Disponível em </w:t>
      </w:r>
      <w:hyperlink r:id="rId20" w:history="1">
        <w:r w:rsidR="00F262A5" w:rsidRPr="007A6398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https://www.youtube.com/watch?v=DBfJqQuNrmY</w:t>
        </w:r>
      </w:hyperlink>
      <w:r w:rsidR="00F262A5">
        <w:rPr>
          <w:rStyle w:val="Hyperlink"/>
          <w:rFonts w:ascii="Arial" w:hAnsi="Arial" w:cs="Arial"/>
          <w:b/>
          <w:sz w:val="24"/>
          <w:szCs w:val="24"/>
        </w:rPr>
        <w:t xml:space="preserve">  </w:t>
      </w:r>
      <w:r w:rsidR="00F262A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. Acesso em 26 </w:t>
      </w:r>
      <w:proofErr w:type="spellStart"/>
      <w:r w:rsidR="00F262A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Ago</w:t>
      </w:r>
      <w:proofErr w:type="spellEnd"/>
      <w:r w:rsidR="00F262A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2021.</w:t>
      </w:r>
    </w:p>
    <w:p w:rsidR="005C31E1" w:rsidRDefault="005C31E1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SUCO QUE NÃO TEM GOSTO. In O Diário de Mika – </w:t>
      </w:r>
      <w:proofErr w:type="spellStart"/>
      <w:r>
        <w:rPr>
          <w:rFonts w:ascii="Arial" w:hAnsi="Arial" w:cs="Arial"/>
          <w:sz w:val="24"/>
          <w:szCs w:val="24"/>
        </w:rPr>
        <w:t>Tv</w:t>
      </w:r>
      <w:proofErr w:type="spellEnd"/>
      <w:r>
        <w:rPr>
          <w:rFonts w:ascii="Arial" w:hAnsi="Arial" w:cs="Arial"/>
          <w:sz w:val="24"/>
          <w:szCs w:val="24"/>
        </w:rPr>
        <w:t xml:space="preserve"> Brasil. Ano 2018 (7m22s). Disponível em </w:t>
      </w:r>
      <w:hyperlink r:id="rId21" w:history="1">
        <w:r w:rsidRPr="0072541F">
          <w:rPr>
            <w:rStyle w:val="Hyperlink"/>
            <w:rFonts w:ascii="Arial" w:hAnsi="Arial" w:cs="Arial"/>
            <w:sz w:val="24"/>
            <w:szCs w:val="24"/>
          </w:rPr>
          <w:t>https://tvbrasil.ebc.com.br/o-diario-de-mika/2018/02/suco-que-nao-tem-gosto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308F8" w:rsidRDefault="009308F8" w:rsidP="009308F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Acesso em 25 </w:t>
      </w:r>
      <w:proofErr w:type="spellStart"/>
      <w:r w:rsidR="000B7099">
        <w:rPr>
          <w:rFonts w:ascii="Arial" w:hAnsi="Arial" w:cs="Arial"/>
          <w:sz w:val="24"/>
          <w:szCs w:val="24"/>
        </w:rPr>
        <w:t>Ago</w:t>
      </w:r>
      <w:proofErr w:type="spellEnd"/>
      <w:r>
        <w:rPr>
          <w:rFonts w:ascii="Arial" w:hAnsi="Arial" w:cs="Arial"/>
          <w:sz w:val="24"/>
          <w:szCs w:val="24"/>
        </w:rPr>
        <w:t xml:space="preserve"> 202</w:t>
      </w:r>
      <w:r w:rsidR="000B709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9308F8" w:rsidRDefault="009308F8" w:rsidP="009308F8">
      <w:pPr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LOJA DE SUCOS. In Tipinhos. Ano 2014. Disponível em </w:t>
      </w:r>
      <w:hyperlink r:id="rId22" w:history="1">
        <w:r w:rsidRPr="0072541F">
          <w:rPr>
            <w:rStyle w:val="Hyperlink"/>
            <w:rFonts w:ascii="Arial" w:hAnsi="Arial" w:cs="Arial"/>
            <w:sz w:val="24"/>
            <w:szCs w:val="24"/>
          </w:rPr>
          <w:t>http://tipinhosoutlet.blogspot.com/2014/06/receita-super-loja-de-sucos-receita-de.html?m=1</w:t>
        </w:r>
      </w:hyperlink>
      <w:r>
        <w:rPr>
          <w:rFonts w:ascii="Arial" w:hAnsi="Arial" w:cs="Arial"/>
          <w:sz w:val="24"/>
          <w:szCs w:val="24"/>
        </w:rPr>
        <w:t xml:space="preserve"> , Acesso em 25 </w:t>
      </w:r>
      <w:proofErr w:type="spellStart"/>
      <w:r w:rsidR="000B7099">
        <w:rPr>
          <w:rFonts w:ascii="Arial" w:hAnsi="Arial" w:cs="Arial"/>
          <w:sz w:val="24"/>
          <w:szCs w:val="24"/>
        </w:rPr>
        <w:t>Ago</w:t>
      </w:r>
      <w:proofErr w:type="spellEnd"/>
      <w:r>
        <w:rPr>
          <w:rFonts w:ascii="Arial" w:hAnsi="Arial" w:cs="Arial"/>
          <w:sz w:val="24"/>
          <w:szCs w:val="24"/>
        </w:rPr>
        <w:t xml:space="preserve"> 202</w:t>
      </w:r>
      <w:r w:rsidR="000B709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9308F8" w:rsidRDefault="00F262A5" w:rsidP="00F262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IMAGEM SUCO DE MORANGO. Acervo da Professora. 2021.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ÁGUA – CRISTINA MEL. In Laboratório </w:t>
      </w:r>
      <w:proofErr w:type="spellStart"/>
      <w:r>
        <w:rPr>
          <w:rFonts w:ascii="Arial" w:hAnsi="Arial" w:cs="Arial"/>
          <w:sz w:val="24"/>
          <w:szCs w:val="24"/>
        </w:rPr>
        <w:t>Marineida</w:t>
      </w:r>
      <w:proofErr w:type="spellEnd"/>
      <w:r>
        <w:rPr>
          <w:rFonts w:ascii="Arial" w:hAnsi="Arial" w:cs="Arial"/>
          <w:sz w:val="24"/>
          <w:szCs w:val="24"/>
        </w:rPr>
        <w:t xml:space="preserve">. Ano 2014 (2m06s). Disponível em  </w:t>
      </w:r>
      <w:hyperlink r:id="rId23" w:history="1">
        <w:r w:rsidRPr="0072541F">
          <w:rPr>
            <w:rStyle w:val="Hyperlink"/>
            <w:rFonts w:ascii="Arial" w:hAnsi="Arial" w:cs="Arial"/>
            <w:sz w:val="24"/>
            <w:szCs w:val="24"/>
          </w:rPr>
          <w:t>https://youtu.be/MHy1C9T6C2Q</w:t>
        </w:r>
      </w:hyperlink>
      <w:r>
        <w:rPr>
          <w:rFonts w:ascii="Arial" w:hAnsi="Arial" w:cs="Arial"/>
          <w:sz w:val="24"/>
          <w:szCs w:val="24"/>
        </w:rPr>
        <w:t xml:space="preserve"> . Acesso em 25 </w:t>
      </w:r>
      <w:proofErr w:type="spellStart"/>
      <w:r w:rsidR="000B7099">
        <w:rPr>
          <w:rFonts w:ascii="Arial" w:hAnsi="Arial" w:cs="Arial"/>
          <w:sz w:val="24"/>
          <w:szCs w:val="24"/>
        </w:rPr>
        <w:t>Ago</w:t>
      </w:r>
      <w:proofErr w:type="spellEnd"/>
      <w:r>
        <w:rPr>
          <w:rFonts w:ascii="Arial" w:hAnsi="Arial" w:cs="Arial"/>
          <w:sz w:val="24"/>
          <w:szCs w:val="24"/>
        </w:rPr>
        <w:t xml:space="preserve"> 202</w:t>
      </w:r>
      <w:r w:rsidR="000B709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.</w:t>
      </w:r>
    </w:p>
    <w:p w:rsidR="00F262A5" w:rsidRDefault="00F262A5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ECONOMIZE A ÁGUA DO PLANETA. In Canal da Charlotte. Ano 2018 (4m06s). Disponível em </w:t>
      </w:r>
      <w:hyperlink r:id="rId24" w:history="1">
        <w:r w:rsidRPr="0072541F">
          <w:rPr>
            <w:rStyle w:val="Hyperlink"/>
            <w:rFonts w:ascii="Arial" w:hAnsi="Arial" w:cs="Arial"/>
            <w:sz w:val="24"/>
            <w:szCs w:val="24"/>
          </w:rPr>
          <w:t>https://youtu.be/vnaZVvJmWEE</w:t>
        </w:r>
      </w:hyperlink>
      <w:r>
        <w:rPr>
          <w:rFonts w:ascii="Arial" w:hAnsi="Arial" w:cs="Arial"/>
          <w:sz w:val="24"/>
          <w:szCs w:val="24"/>
        </w:rPr>
        <w:t xml:space="preserve"> . Acesso em 25 </w:t>
      </w:r>
      <w:proofErr w:type="spellStart"/>
      <w:r w:rsidR="000B7099">
        <w:rPr>
          <w:rFonts w:ascii="Arial" w:hAnsi="Arial" w:cs="Arial"/>
          <w:sz w:val="24"/>
          <w:szCs w:val="24"/>
        </w:rPr>
        <w:t>Ago</w:t>
      </w:r>
      <w:proofErr w:type="spellEnd"/>
      <w:r w:rsidR="000B7099">
        <w:rPr>
          <w:rFonts w:ascii="Arial" w:hAnsi="Arial" w:cs="Arial"/>
          <w:sz w:val="24"/>
          <w:szCs w:val="24"/>
        </w:rPr>
        <w:t xml:space="preserve"> 2021</w:t>
      </w:r>
      <w:r>
        <w:rPr>
          <w:rFonts w:ascii="Arial" w:hAnsi="Arial" w:cs="Arial"/>
          <w:sz w:val="24"/>
          <w:szCs w:val="24"/>
        </w:rPr>
        <w:t>.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308F8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jc w:val="center"/>
        <w:rPr>
          <w:rFonts w:ascii="Arial" w:hAnsi="Arial" w:cs="Arial"/>
          <w:sz w:val="24"/>
          <w:szCs w:val="24"/>
        </w:rPr>
      </w:pPr>
    </w:p>
    <w:p w:rsidR="009308F8" w:rsidRPr="00064436" w:rsidRDefault="009308F8" w:rsidP="009308F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08F8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308F8" w:rsidRPr="005C21C9" w:rsidRDefault="009308F8" w:rsidP="009308F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B7E19" w:rsidRDefault="00C23A59"/>
    <w:sectPr w:rsidR="009B7E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8F8"/>
    <w:rsid w:val="000B7099"/>
    <w:rsid w:val="003A1A66"/>
    <w:rsid w:val="00422E28"/>
    <w:rsid w:val="005C31E1"/>
    <w:rsid w:val="006C1805"/>
    <w:rsid w:val="009308F8"/>
    <w:rsid w:val="00966638"/>
    <w:rsid w:val="00C23A59"/>
    <w:rsid w:val="00C85401"/>
    <w:rsid w:val="00CF1FE1"/>
    <w:rsid w:val="00D326EA"/>
    <w:rsid w:val="00F262A5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F8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308F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8F8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308F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brasil.ebc.com.br/o-diario-de-mika/2018/02/suco-que-nao-tem-gosto" TargetMode="External"/><Relationship Id="rId13" Type="http://schemas.openxmlformats.org/officeDocument/2006/relationships/hyperlink" Target="https://youtu.be/MHy1C9T6C2Q" TargetMode="External"/><Relationship Id="rId18" Type="http://schemas.openxmlformats.org/officeDocument/2006/relationships/image" Target="media/image70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tvbrasil.ebc.com.br/o-diario-de-mika/2018/02/suco-que-nao-tem-gost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DBfJqQuNrmY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BfJqQuNrmY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youtu.be/vnaZVvJmWE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vnaZVvJmWEE" TargetMode="External"/><Relationship Id="rId23" Type="http://schemas.openxmlformats.org/officeDocument/2006/relationships/hyperlink" Target="https://youtu.be/MHy1C9T6C2Q" TargetMode="External"/><Relationship Id="rId10" Type="http://schemas.openxmlformats.org/officeDocument/2006/relationships/hyperlink" Target="http://tipinhosoutlet.blogspot.com/2014/06/receita-super-loja-de-sucos-receita-de.html?m=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tipinhosoutlet.blogspot.com/2014/06/receita-super-loja-de-sucos-receita-de.html?m=1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68433-8B34-43F9-ADAB-A5D18CA9B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700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2021-08-27T15:54:00Z</dcterms:created>
  <dcterms:modified xsi:type="dcterms:W3CDTF">2021-08-27T15:54:00Z</dcterms:modified>
</cp:coreProperties>
</file>