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147.0" w:type="dxa"/>
        <w:tblLayout w:type="fixed"/>
        <w:tblLook w:val="0000"/>
      </w:tblPr>
      <w:tblGrid>
        <w:gridCol w:w="9517"/>
        <w:tblGridChange w:id="0">
          <w:tblGrid>
            <w:gridCol w:w="9517"/>
          </w:tblGrid>
        </w:tblGridChange>
      </w:tblGrid>
      <w:tr>
        <w:trPr>
          <w:trHeight w:val="46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propostas/Vivências:</w:t>
            </w:r>
          </w:p>
        </w:tc>
      </w:tr>
      <w:tr>
        <w:trPr>
          <w:trHeight w:val="141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3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  Vídeo aula: Aniversariantes do Ano. </w:t>
            </w:r>
          </w:p>
          <w:p w:rsidR="00000000" w:rsidDel="00000000" w:rsidP="00000000" w:rsidRDefault="00000000" w:rsidRPr="00000000" w14:paraId="00000004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   Acesso através do link:</w:t>
            </w:r>
          </w:p>
          <w:p w:rsidR="00000000" w:rsidDel="00000000" w:rsidP="00000000" w:rsidRDefault="00000000" w:rsidRPr="00000000" w14:paraId="00000006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1f497d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rtl w:val="0"/>
              </w:rPr>
              <w:t xml:space="preserve">           https://youtu.be/uAW-aycxS5Y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9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 Olá família!</w:t>
            </w:r>
          </w:p>
          <w:p w:rsidR="00000000" w:rsidDel="00000000" w:rsidP="00000000" w:rsidRDefault="00000000" w:rsidRPr="00000000" w14:paraId="0000000B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 Olá crianças, tudo bem com vocês?</w:t>
            </w:r>
          </w:p>
          <w:p w:rsidR="00000000" w:rsidDel="00000000" w:rsidP="00000000" w:rsidRDefault="00000000" w:rsidRPr="00000000" w14:paraId="0000000C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 Durante a próxima semana, vamos continuar trabalhando o tema identidade.</w:t>
            </w:r>
          </w:p>
          <w:p w:rsidR="00000000" w:rsidDel="00000000" w:rsidP="00000000" w:rsidRDefault="00000000" w:rsidRPr="00000000" w14:paraId="0000000D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  Preparamos com muito carinho as atividades para esse momento de descoberta.</w:t>
            </w:r>
          </w:p>
          <w:p w:rsidR="00000000" w:rsidDel="00000000" w:rsidP="00000000" w:rsidRDefault="00000000" w:rsidRPr="00000000" w14:paraId="0000000E">
            <w:pPr>
              <w:pStyle w:val="Heading1"/>
              <w:shd w:fill="f9f9f9" w:val="clear"/>
              <w:spacing w:after="0" w:before="0" w:lineRule="auto"/>
              <w:ind w:left="559" w:firstLine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Contamos com a sua ajuda e participação para a realização das atividades.</w:t>
            </w:r>
          </w:p>
          <w:p w:rsidR="00000000" w:rsidDel="00000000" w:rsidP="00000000" w:rsidRDefault="00000000" w:rsidRPr="00000000" w14:paraId="00000010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shd w:fill="f9f9f9" w:val="clear"/>
              <w:spacing w:after="0" w:before="0" w:lineRule="auto"/>
              <w:ind w:left="559" w:firstLine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2ª Feira – 08/03/2021 – Minha altura</w:t>
            </w:r>
          </w:p>
          <w:p w:rsidR="00000000" w:rsidDel="00000000" w:rsidP="00000000" w:rsidRDefault="00000000" w:rsidRPr="00000000" w14:paraId="00000013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Vamos começar a semana acessando o vídeo: A gente cresce – Mundo Bita - através do link: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https://www.youtube.com/watch?v=AFN52hq7d7w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de Acesso: 01/03/2021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Após ver o vídeo com a criança, você vai medir a altura dela utilizando um barbante, ou uma fita, ou uma linha.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Se tiver irmãos na casa, medir dele também e comparar a altura dos dois.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Colocar nome e guardar o barbante para o primeiro dia de aula presencial.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3333750" cy="2400300"/>
                  <wp:effectExtent b="0" l="0" r="0" t="0"/>
                  <wp:docPr descr="Portal do Professor - Medidas de comprimento: comparando objetos e altura" id="3" name="image1.jpg"/>
                  <a:graphic>
                    <a:graphicData uri="http://schemas.openxmlformats.org/drawingml/2006/picture">
                      <pic:pic>
                        <pic:nvPicPr>
                          <pic:cNvPr descr="Portal do Professor - Medidas de comprimento: comparando objetos e altura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40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00000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http://portaldoprofessor.mec.gov.br/fichaTecnicaAula.html?aula=50514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Acesso 01/03/2021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Essa atividade pode ser registrada através de fotos ou vídeos.</w:t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ind w:left="55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4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3ª Feira – 09/03/2021 – Contornando meus pezinhos.</w:t>
            </w:r>
          </w:p>
          <w:p w:rsidR="00000000" w:rsidDel="00000000" w:rsidP="00000000" w:rsidRDefault="00000000" w:rsidRPr="00000000" w14:paraId="00000025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Hoje vamos acessar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 vídeo: Pé com Pé  – Palavra Cantada - através do link: </w:t>
            </w:r>
          </w:p>
          <w:p w:rsidR="00000000" w:rsidDel="00000000" w:rsidP="00000000" w:rsidRDefault="00000000" w:rsidRPr="00000000" w14:paraId="00000027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https://www.youtube.com/watch?v=EmvwcSr_L5Q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  <w:rtl w:val="0"/>
              </w:rPr>
              <w:t xml:space="preserve">Acesso em 01/03/2021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Agora que você já viu o vídeo, vai mostrar para a professora o tamanho do seu pé.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Junto com alguem da família, vai colocar os 2 Pezinhos em cima de uma folha e pedir para ele (a) fazer o contorno deles.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Em seguida pode pintar da cor que você mais gostar.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Essa atividade pode ser registrada através de fotos.</w:t>
            </w:r>
          </w:p>
          <w:p w:rsidR="00000000" w:rsidDel="00000000" w:rsidP="00000000" w:rsidRDefault="00000000" w:rsidRPr="00000000" w14:paraId="00000030">
            <w:pPr>
              <w:pStyle w:val="Heading1"/>
              <w:shd w:fill="f9f9f9" w:val="clear"/>
              <w:spacing w:after="0" w:before="0" w:lineRule="auto"/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1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4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ª Feira – 10/03/2021 – Desenhando minhas mãozinhas.</w:t>
            </w:r>
          </w:p>
          <w:p w:rsidR="00000000" w:rsidDel="00000000" w:rsidP="00000000" w:rsidRDefault="00000000" w:rsidRPr="00000000" w14:paraId="00000032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vídeo de hoje 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Mostro uma Mãozinha ♫ Música Infantil do Herói do Coração | O Reino Infantil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acesso através do link: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https://www.youtube.com/watch?v=ZSkSsW3mvls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  <w:rtl w:val="0"/>
              </w:rPr>
              <w:t xml:space="preserve">Acesso em 01/03/2021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Agora que você já viu o vídeo, vai dançar conforme a letra da música.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Junto com alguem da família, vai desenhar a sua mãozinha, colocando elas em cima de uma folha e contornando.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Em seguida pode pintar da cor que você mais gostar.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Se preferir, pode colocar uma vasilha cheia de areia ou trigo e fazer o carimbo das suas mãos.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Essa atividade pode ser registrada através de fotos.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5ª Feira – 11/03/2021 – Meus dedinhos</w:t>
            </w:r>
          </w:p>
          <w:p w:rsidR="00000000" w:rsidDel="00000000" w:rsidP="00000000" w:rsidRDefault="00000000" w:rsidRPr="00000000" w14:paraId="00000041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2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Junto com sua família, você vai acessar a música infantil: “Polegares, onde estão - D.R. - Hoople kidz ”, através do link.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https://www.youtube.com/watch?v=ZBX1oXkUExY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  <w:rtl w:val="0"/>
              </w:rPr>
              <w:t xml:space="preserve">Acesso em 01/03/2021</w:t>
            </w:r>
          </w:p>
          <w:p w:rsidR="00000000" w:rsidDel="00000000" w:rsidP="00000000" w:rsidRDefault="00000000" w:rsidRPr="00000000" w14:paraId="00000046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color w:val="000000"/>
                <w:u w:val="none"/>
              </w:rPr>
            </w:pPr>
            <w:r w:rsidDel="00000000" w:rsidR="00000000" w:rsidRPr="00000000">
              <w:rPr/>
              <w:drawing>
                <wp:inline distB="0" distT="0" distL="0" distR="0">
                  <wp:extent cx="3600000" cy="2650154"/>
                  <wp:effectExtent b="0" l="0" r="0" t="0"/>
                  <wp:docPr descr="Dedos Com Os Desenhos Das Caras Felizes Imagem de Stock - Imagem de dedos,  desenhos: 117594227" id="4" name="image2.jpg"/>
                  <a:graphic>
                    <a:graphicData uri="http://schemas.openxmlformats.org/drawingml/2006/picture">
                      <pic:pic>
                        <pic:nvPicPr>
                          <pic:cNvPr descr="Dedos Com Os Desenhos Das Caras Felizes Imagem de Stock - Imagem de dedos,  desenhos: 117594227" id="0" name="image2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6501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Style w:val="Heading1"/>
              <w:shd w:fill="f9f9f9" w:val="clear"/>
              <w:spacing w:after="0" w:before="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Fonte de acesso da imagem: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https://br.pinterest.com/pin/659566307897256690/https://pt.dreamstime.com/dedos-com-os-desenhos-das-caras-felizes-image117594227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Style w:val="Heading1"/>
              <w:shd w:fill="f9f9f9" w:val="clear"/>
              <w:spacing w:after="0" w:before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  <w:rtl w:val="0"/>
              </w:rPr>
              <w:t xml:space="preserve"> Acesso 01/03/2021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Agora que você sabe o nome dos dedinhos, vai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desenhar seus amiguinhos nos dedos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Em seguida vamos acompanhar a música, com os dedinhos desenhados, repetindo os seus nomes.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Essa atividade pode ser registrada através de vídeo ou fotos.</w:t>
            </w:r>
          </w:p>
        </w:tc>
      </w:tr>
      <w:tr>
        <w:trPr>
          <w:trHeight w:val="15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6ª Feira – 12/03/2021 – DANÇA DA IMITAÇÃO</w:t>
            </w:r>
          </w:p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Hoje vamos começar assistindo o vídeo: “ Dança da Imitação (Caninopolis)” através do link: </w:t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jc w:val="center"/>
              <w:rPr>
                <w:rFonts w:ascii="Arial" w:cs="Arial" w:eastAsia="Arial" w:hAnsi="Arial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https://www.youtube.com/watch?v=iIkk2hVajZQ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jc w:val="center"/>
              <w:rPr>
                <w:rFonts w:ascii="Arial" w:cs="Arial" w:eastAsia="Arial" w:hAnsi="Arial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u w:val="none"/>
                <w:rtl w:val="0"/>
              </w:rPr>
              <w:t xml:space="preserve">Acesso em 01/03/21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Agora que você já conhece a música, em um momento de descontração, você vai cantar e dançar com sua família, fazendo os gestos que os animais mandam.</w:t>
            </w:r>
          </w:p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Quero ver quem consegue.</w:t>
            </w:r>
          </w:p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Ótimo fim de semana para todos!!!</w:t>
            </w:r>
          </w:p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Essa atividade pode ser registrada através de vídeo.  </w:t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9f9f9" w:val="clea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pacing w:after="160" w:line="312" w:lineRule="auto"/>
        <w:jc w:val="center"/>
        <w:rPr>
          <w:rFonts w:ascii="Arial" w:cs="Arial" w:eastAsia="Arial" w:hAnsi="Arial"/>
          <w:b w:val="1"/>
          <w:color w:val="cc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26" w:top="510" w:left="688" w:right="7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</w:pPr>
    <w:rPr>
      <w:kern w:val="1"/>
      <w:sz w:val="24"/>
      <w:szCs w:val="24"/>
      <w:lang w:bidi="hi-IN" w:eastAsia="zh-CN"/>
    </w:rPr>
  </w:style>
  <w:style w:type="paragraph" w:styleId="Ttulo1">
    <w:name w:val="heading 1"/>
    <w:basedOn w:val="Normal"/>
    <w:link w:val="Ttulo1Char"/>
    <w:uiPriority w:val="9"/>
    <w:qFormat w:val="1"/>
    <w:rsid w:val="00A27E7C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0"/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noProof w:val="0"/>
      <w:kern w:val="36"/>
      <w:sz w:val="48"/>
      <w:szCs w:val="48"/>
      <w:lang w:bidi="ar-SA"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rPr>
      <w:hidden w:val="1"/>
    </w:tr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</w:pPr>
    <w:rPr>
      <w:kern w:val="1"/>
      <w:sz w:val="24"/>
      <w:szCs w:val="24"/>
      <w:lang w:bidi="hi-IN" w:eastAsia="zh-CN"/>
    </w:rPr>
  </w:style>
  <w:style w:type="paragraph" w:styleId="Heading" w:customStyle="1">
    <w:name w:val="Heading"/>
    <w:basedOn w:val="Standard"/>
    <w:next w:val="Textbody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qFormat w:val="1"/>
    <w:pPr>
      <w:spacing w:after="140" w:line="276" w:lineRule="auto"/>
    </w:pPr>
  </w:style>
  <w:style w:type="paragraph" w:styleId="Lista">
    <w:name w:val="List"/>
    <w:basedOn w:val="Textbody"/>
    <w:qFormat w:val="1"/>
  </w:style>
  <w:style w:type="paragraph" w:styleId="Legenda">
    <w:name w:val="caption"/>
    <w:basedOn w:val="Standard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qFormat w:val="1"/>
    <w:pPr>
      <w:suppressLineNumbers w:val="1"/>
    </w:pPr>
  </w:style>
  <w:style w:type="paragraph" w:styleId="TableContents" w:customStyle="1">
    <w:name w:val="Table Contents"/>
    <w:basedOn w:val="Standard"/>
    <w:qFormat w:val="1"/>
    <w:pPr>
      <w:suppressLineNumbers w:val="1"/>
    </w:pPr>
  </w:style>
  <w:style w:type="paragraph" w:styleId="TableHeading" w:customStyle="1">
    <w:name w:val="Table Heading"/>
    <w:basedOn w:val="TableContents"/>
    <w:qFormat w:val="1"/>
    <w:pPr>
      <w:jc w:val="center"/>
    </w:pPr>
    <w:rPr>
      <w:b w:val="1"/>
      <w:bCs w:val="1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A27E7C"/>
    <w:rPr>
      <w:rFonts w:ascii="Times New Roman" w:cs="Times New Roman" w:eastAsia="Times New Roman" w:hAnsi="Times New Roman"/>
      <w:b w:val="1"/>
      <w:bCs w:val="1"/>
      <w:noProof w:val="0"/>
      <w:kern w:val="36"/>
      <w:sz w:val="48"/>
      <w:szCs w:val="48"/>
    </w:rPr>
  </w:style>
  <w:style w:type="paragraph" w:styleId="PargrafodaLista">
    <w:name w:val="List Paragraph"/>
    <w:basedOn w:val="Normal"/>
    <w:uiPriority w:val="99"/>
    <w:qFormat w:val="1"/>
    <w:rsid w:val="00A27E7C"/>
    <w:pPr>
      <w:ind w:left="720"/>
      <w:contextualSpacing w:val="1"/>
    </w:pPr>
    <w:rPr>
      <w:szCs w:val="2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356A3"/>
    <w:rPr>
      <w:color w:val="605e5c"/>
      <w:shd w:color="auto" w:fill="e1dfdd" w:val="clea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1A6C"/>
    <w:rPr>
      <w:rFonts w:ascii="Segoe UI" w:hAnsi="Segoe UI"/>
      <w:sz w:val="18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1A6C"/>
    <w:rPr>
      <w:rFonts w:ascii="Segoe UI" w:hAnsi="Segoe UI"/>
      <w:kern w:val="1"/>
      <w:sz w:val="18"/>
      <w:szCs w:val="16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ZSkSsW3mvls" TargetMode="External"/><Relationship Id="rId10" Type="http://schemas.openxmlformats.org/officeDocument/2006/relationships/hyperlink" Target="https://www.youtube.com/watch?v=EmvwcSr_L5Q" TargetMode="External"/><Relationship Id="rId13" Type="http://schemas.openxmlformats.org/officeDocument/2006/relationships/image" Target="media/image2.jpg"/><Relationship Id="rId12" Type="http://schemas.openxmlformats.org/officeDocument/2006/relationships/hyperlink" Target="https://www.youtube.com/watch?v=ZBX1oXkUEx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ortaldoprofessor.mec.gov.br/fichaTecnicaAula.html?aula=50514" TargetMode="External"/><Relationship Id="rId15" Type="http://schemas.openxmlformats.org/officeDocument/2006/relationships/hyperlink" Target="https://www.youtube.com/watch?v=iIkk2hVajZQ" TargetMode="External"/><Relationship Id="rId14" Type="http://schemas.openxmlformats.org/officeDocument/2006/relationships/hyperlink" Target="https://br.pinterest.com/pin/659566307897256690/https://pt.dreamstime.com/dedos-com-os-desenhos-das-caras-felizes-image11759422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AFN52hq7d7w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tIaRlW6gdQ6c32icao7SVEQwtg==">AMUW2mUbX13tQra1KtQqw31uIV7mNYl6Qj1cs9o1rYtBIMjPevWzCnH2Xmd2Fb0mEGFSj09Br7r6pDHxHbO17oPmwAU4c0a1RFY3isI7gF1L88NyPy1wQvI=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2021-03-04T23:04:00Z</dcterms:created>
  <dc:creator>Cristiane Farias De Lima</dc:creator>
</cp:coreProperties>
</file>