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CB8C" w14:textId="77777777" w:rsidR="004B73A8" w:rsidRPr="00E4643F" w:rsidRDefault="004B73A8" w:rsidP="00714B3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4643F">
        <w:rPr>
          <w:rFonts w:ascii="Times New Roman" w:eastAsia="Times New Roman" w:hAnsi="Times New Roman" w:cs="Times New Roman"/>
          <w:sz w:val="40"/>
          <w:szCs w:val="40"/>
        </w:rPr>
        <w:t xml:space="preserve">                  </w:t>
      </w:r>
    </w:p>
    <w:p w14:paraId="521136D6" w14:textId="2C3DFDF1" w:rsidR="00714B3A" w:rsidRPr="00357F02" w:rsidRDefault="00E4643F" w:rsidP="004B73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Quinzena</w:t>
      </w:r>
      <w:r w:rsidR="004B73A8" w:rsidRPr="00357F0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712B6D">
        <w:rPr>
          <w:rFonts w:ascii="Arial" w:eastAsia="Times New Roman" w:hAnsi="Arial" w:cs="Arial"/>
          <w:b/>
          <w:bCs/>
          <w:sz w:val="28"/>
          <w:szCs w:val="28"/>
        </w:rPr>
        <w:t xml:space="preserve">de 23 de Agosto a 03 de Setembro </w:t>
      </w:r>
      <w:r w:rsidR="004B73A8" w:rsidRPr="00357F02">
        <w:rPr>
          <w:rFonts w:ascii="Arial" w:eastAsia="Times New Roman" w:hAnsi="Arial" w:cs="Arial"/>
          <w:b/>
          <w:bCs/>
          <w:sz w:val="28"/>
          <w:szCs w:val="28"/>
        </w:rPr>
        <w:t>de 2021.</w:t>
      </w:r>
    </w:p>
    <w:p w14:paraId="0D9BD50E" w14:textId="7A5D7709" w:rsidR="00701D65" w:rsidRPr="004B73A8" w:rsidRDefault="00F11531" w:rsidP="00F11531">
      <w:pPr>
        <w:tabs>
          <w:tab w:val="left" w:pos="7150"/>
        </w:tabs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4B73A8"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Tabelacomgrade"/>
        <w:tblW w:w="888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881"/>
      </w:tblGrid>
      <w:tr w:rsidR="00CF05EC" w:rsidRPr="00CF05EC" w14:paraId="5A21681B" w14:textId="77777777" w:rsidTr="004B73A8">
        <w:trPr>
          <w:trHeight w:val="446"/>
        </w:trPr>
        <w:tc>
          <w:tcPr>
            <w:tcW w:w="8881" w:type="dxa"/>
            <w:vAlign w:val="center"/>
          </w:tcPr>
          <w:p w14:paraId="3A368F3A" w14:textId="04119117" w:rsidR="00CF05EC" w:rsidRPr="00714B3A" w:rsidRDefault="00CF05EC" w:rsidP="00C81A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>Unidade escolar:</w:t>
            </w:r>
            <w:r w:rsidR="00E4643F">
              <w:rPr>
                <w:rFonts w:ascii="Arial" w:hAnsi="Arial" w:cs="Arial"/>
                <w:bCs/>
                <w:sz w:val="20"/>
                <w:szCs w:val="20"/>
              </w:rPr>
              <w:t xml:space="preserve"> EMEF CAIO FERNANDO GOMES PEREIRA</w:t>
            </w:r>
          </w:p>
        </w:tc>
      </w:tr>
      <w:tr w:rsidR="00CF05EC" w:rsidRPr="00CF05EC" w14:paraId="77E20FA1" w14:textId="77777777" w:rsidTr="004B73A8">
        <w:trPr>
          <w:trHeight w:val="411"/>
        </w:trPr>
        <w:tc>
          <w:tcPr>
            <w:tcW w:w="8881" w:type="dxa"/>
            <w:vAlign w:val="center"/>
          </w:tcPr>
          <w:p w14:paraId="4EA3AAF3" w14:textId="2C26E0A9" w:rsidR="00CF05EC" w:rsidRPr="00714B3A" w:rsidRDefault="00CF05EC" w:rsidP="00C81A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>Componente curricular:</w:t>
            </w:r>
            <w:r w:rsidR="00E4643F">
              <w:rPr>
                <w:rFonts w:ascii="Arial" w:hAnsi="Arial" w:cs="Arial"/>
                <w:bCs/>
                <w:sz w:val="20"/>
                <w:szCs w:val="20"/>
              </w:rPr>
              <w:t xml:space="preserve"> MATEMÁTICA</w:t>
            </w:r>
          </w:p>
        </w:tc>
      </w:tr>
      <w:tr w:rsidR="00CF05EC" w:rsidRPr="00CF05EC" w14:paraId="31602C29" w14:textId="77777777" w:rsidTr="004B73A8">
        <w:trPr>
          <w:trHeight w:val="446"/>
        </w:trPr>
        <w:tc>
          <w:tcPr>
            <w:tcW w:w="8881" w:type="dxa"/>
            <w:vAlign w:val="center"/>
          </w:tcPr>
          <w:p w14:paraId="0A85281A" w14:textId="6A8570C2" w:rsidR="00CF05EC" w:rsidRPr="00714B3A" w:rsidRDefault="00CF05EC" w:rsidP="00714B3A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>Professor:</w:t>
            </w:r>
            <w:r w:rsidR="00E4643F">
              <w:rPr>
                <w:rFonts w:ascii="Arial" w:hAnsi="Arial" w:cs="Arial"/>
                <w:bCs/>
                <w:sz w:val="20"/>
                <w:szCs w:val="20"/>
              </w:rPr>
              <w:t xml:space="preserve"> TATIANA GONÇALVES XAVIER</w:t>
            </w:r>
            <w:r w:rsidR="00714B3A" w:rsidRPr="00714B3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CF05EC" w:rsidRPr="00CF05EC" w14:paraId="5BF2ADC5" w14:textId="77777777" w:rsidTr="004B73A8">
        <w:trPr>
          <w:trHeight w:val="446"/>
        </w:trPr>
        <w:tc>
          <w:tcPr>
            <w:tcW w:w="8881" w:type="dxa"/>
            <w:vAlign w:val="center"/>
          </w:tcPr>
          <w:p w14:paraId="518AFC02" w14:textId="7FEC6829" w:rsidR="00CF05EC" w:rsidRPr="00714B3A" w:rsidRDefault="00CF05EC" w:rsidP="00714B3A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 xml:space="preserve">Aluno (a): </w:t>
            </w:r>
            <w:r w:rsidR="00714B3A" w:rsidRPr="00714B3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14B3A">
              <w:rPr>
                <w:rFonts w:ascii="Arial" w:hAnsi="Arial" w:cs="Arial"/>
                <w:bCs/>
                <w:sz w:val="20"/>
                <w:szCs w:val="20"/>
              </w:rPr>
              <w:t>Série:</w:t>
            </w:r>
            <w:r w:rsidR="008F4F08">
              <w:rPr>
                <w:rFonts w:ascii="Arial" w:hAnsi="Arial" w:cs="Arial"/>
                <w:bCs/>
                <w:sz w:val="20"/>
                <w:szCs w:val="20"/>
              </w:rPr>
              <w:t xml:space="preserve"> 8</w:t>
            </w:r>
            <w:r w:rsidR="00E4643F">
              <w:rPr>
                <w:rFonts w:ascii="Arial" w:hAnsi="Arial" w:cs="Arial"/>
                <w:bCs/>
                <w:sz w:val="20"/>
                <w:szCs w:val="20"/>
              </w:rPr>
              <w:t>º ANO A</w:t>
            </w:r>
          </w:p>
        </w:tc>
      </w:tr>
    </w:tbl>
    <w:p w14:paraId="2E494457" w14:textId="77777777" w:rsidR="00701D65" w:rsidRDefault="00701D65"/>
    <w:p w14:paraId="681C32C1" w14:textId="77777777" w:rsidR="00052C46" w:rsidRPr="00CE66FA" w:rsidRDefault="00052C46" w:rsidP="007336C0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CE66FA">
        <w:rPr>
          <w:rFonts w:ascii="Arial" w:hAnsi="Arial" w:cs="Arial"/>
          <w:b/>
          <w:color w:val="FF0000"/>
          <w:u w:val="single"/>
        </w:rPr>
        <w:t>NÚMEROS INTEIROS</w:t>
      </w:r>
    </w:p>
    <w:p w14:paraId="1CD40E3A" w14:textId="77777777" w:rsidR="00052C46" w:rsidRPr="00CE66FA" w:rsidRDefault="00052C46" w:rsidP="007336C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u w:val="single"/>
        </w:rPr>
      </w:pPr>
    </w:p>
    <w:p w14:paraId="0E328111" w14:textId="77777777" w:rsidR="00052C46" w:rsidRPr="00CE66FA" w:rsidRDefault="00052C46" w:rsidP="00DC138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E66FA">
        <w:rPr>
          <w:rFonts w:ascii="Arial" w:hAnsi="Arial" w:cs="Arial"/>
        </w:rPr>
        <w:t>Os números inteiros são os números </w:t>
      </w:r>
      <w:r w:rsidRPr="00CE66FA">
        <w:rPr>
          <w:rStyle w:val="Forte"/>
          <w:rFonts w:ascii="Arial" w:eastAsiaTheme="majorEastAsia" w:hAnsi="Arial" w:cs="Arial"/>
          <w:bdr w:val="none" w:sz="0" w:space="0" w:color="auto" w:frame="1"/>
        </w:rPr>
        <w:t>positivos e negativos. </w:t>
      </w:r>
      <w:r w:rsidRPr="00CE66FA">
        <w:rPr>
          <w:rFonts w:ascii="Arial" w:hAnsi="Arial" w:cs="Arial"/>
        </w:rPr>
        <w:t xml:space="preserve">Estes números formam o conjunto dos números inteiros, indicado por </w:t>
      </w:r>
      <w:r w:rsidRPr="00CE66FA">
        <w:rPr>
          <w:rFonts w:ascii="Cambria Math" w:hAnsi="Cambria Math" w:cs="Cambria Math"/>
        </w:rPr>
        <w:t>ℤ</w:t>
      </w:r>
      <w:r w:rsidRPr="00CE66FA">
        <w:rPr>
          <w:rFonts w:ascii="Arial" w:hAnsi="Arial" w:cs="Arial"/>
        </w:rPr>
        <w:t>.</w:t>
      </w:r>
    </w:p>
    <w:p w14:paraId="428E3348" w14:textId="77777777" w:rsidR="00052C46" w:rsidRPr="00CE66FA" w:rsidRDefault="00052C46" w:rsidP="00DC138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E66FA">
        <w:rPr>
          <w:rFonts w:ascii="Arial" w:hAnsi="Arial" w:cs="Arial"/>
        </w:rPr>
        <w:t>O conjunto dos números inteiros é infinito e pode ser representado da seguinte maneira:</w:t>
      </w:r>
    </w:p>
    <w:p w14:paraId="64521D48" w14:textId="77777777" w:rsidR="00052C46" w:rsidRPr="00CE66FA" w:rsidRDefault="00052C46" w:rsidP="00DC138F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CE66FA">
        <w:rPr>
          <w:rStyle w:val="Forte"/>
          <w:rFonts w:ascii="Cambria Math" w:eastAsiaTheme="majorEastAsia" w:hAnsi="Cambria Math" w:cs="Cambria Math"/>
          <w:bdr w:val="none" w:sz="0" w:space="0" w:color="auto" w:frame="1"/>
        </w:rPr>
        <w:t>ℤ</w:t>
      </w:r>
      <w:r w:rsidRPr="00CE66FA">
        <w:rPr>
          <w:rStyle w:val="Forte"/>
          <w:rFonts w:ascii="Arial" w:eastAsiaTheme="majorEastAsia" w:hAnsi="Arial" w:cs="Arial"/>
          <w:bdr w:val="none" w:sz="0" w:space="0" w:color="auto" w:frame="1"/>
        </w:rPr>
        <w:t xml:space="preserve"> = {..., - 3, - 2, - 1, 0, 1, 2, 3,...}</w:t>
      </w:r>
    </w:p>
    <w:p w14:paraId="3D3A41FA" w14:textId="77777777" w:rsidR="00052C46" w:rsidRPr="00CE66FA" w:rsidRDefault="00052C46" w:rsidP="00DC138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E66FA">
        <w:rPr>
          <w:rFonts w:ascii="Arial" w:hAnsi="Arial" w:cs="Arial"/>
        </w:rPr>
        <w:t>Os números inteiros negativos são sempre acompanhados pelo sinal (-), enquanto os números inteiros positivos podem vir ou não acompanhados de sinal (+).</w:t>
      </w:r>
    </w:p>
    <w:p w14:paraId="7F01E018" w14:textId="77777777" w:rsidR="00052C46" w:rsidRPr="00CE66FA" w:rsidRDefault="00052C46" w:rsidP="00DC138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E66FA">
        <w:rPr>
          <w:rFonts w:ascii="Arial" w:hAnsi="Arial" w:cs="Arial"/>
        </w:rPr>
        <w:t>O zero é um número neutro, ou seja, não é um número nem positivo e nem negativo.</w:t>
      </w:r>
    </w:p>
    <w:p w14:paraId="05FEF57A" w14:textId="77777777" w:rsidR="00052C46" w:rsidRPr="00CE66FA" w:rsidRDefault="00052C46" w:rsidP="00DC138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E66FA">
        <w:rPr>
          <w:rFonts w:ascii="Arial" w:hAnsi="Arial" w:cs="Arial"/>
        </w:rPr>
        <w:t>A relação de inclusão no conjunto dos inteiros envolve o conjunto dos números naturais (</w:t>
      </w:r>
      <w:r w:rsidRPr="00CE66FA">
        <w:rPr>
          <w:rFonts w:ascii="Cambria Math" w:hAnsi="Cambria Math" w:cs="Cambria Math"/>
        </w:rPr>
        <w:t>ℕ</w:t>
      </w:r>
      <w:r w:rsidRPr="00CE66FA">
        <w:rPr>
          <w:rFonts w:ascii="Arial" w:hAnsi="Arial" w:cs="Arial"/>
        </w:rPr>
        <w:t>) junto com os números negativos.</w:t>
      </w:r>
    </w:p>
    <w:p w14:paraId="211C0D6F" w14:textId="77777777" w:rsidR="00052C46" w:rsidRPr="00CE66FA" w:rsidRDefault="00052C46" w:rsidP="00DC138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E66FA">
        <w:rPr>
          <w:rFonts w:ascii="Arial" w:hAnsi="Arial" w:cs="Arial"/>
        </w:rPr>
        <w:t>Todo número inteiro possui em antecessor e um sucessor. Por exemplo, o antecessor de -3 é -4, já o seu sucessor é o -2.</w:t>
      </w:r>
    </w:p>
    <w:p w14:paraId="4C3C1312" w14:textId="77777777" w:rsidR="00052C46" w:rsidRPr="007336C0" w:rsidRDefault="00052C46" w:rsidP="007336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B478C6" w14:textId="77777777" w:rsidR="00052C46" w:rsidRPr="00DA600C" w:rsidRDefault="00052C46" w:rsidP="00CE66FA">
      <w:pPr>
        <w:pStyle w:val="Ttulo2"/>
        <w:jc w:val="center"/>
        <w:rPr>
          <w:b/>
          <w:bCs/>
          <w:u w:val="single"/>
        </w:rPr>
      </w:pPr>
      <w:r w:rsidRPr="00DA600C">
        <w:rPr>
          <w:b/>
          <w:bCs/>
          <w:u w:val="single"/>
        </w:rPr>
        <w:t>Números Opostos</w:t>
      </w:r>
    </w:p>
    <w:p w14:paraId="218A189A" w14:textId="77777777" w:rsidR="00052C46" w:rsidRPr="007336C0" w:rsidRDefault="00052C46" w:rsidP="00DA60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números opostos também são denominados simétricos, isto é, números que quando representados na reta numérica possuem a mesma distância da origem. O surgimento dos números opostos estão diretamente ligados a formulação do conjunto dos números inteiros. Nesse conjunto cada número inteiro positivo possui um número inteiro negativo correspondente.</w:t>
      </w: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Quando colocados na reta numérica os números inteiros são distribuídos da seguinte forma:</w:t>
      </w:r>
    </w:p>
    <w:p w14:paraId="49DE8929" w14:textId="031B949B" w:rsidR="00052C46" w:rsidRDefault="00052C46" w:rsidP="00DA60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36C0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2637EDCE" wp14:editId="4AAACD7B">
            <wp:extent cx="5248275" cy="942975"/>
            <wp:effectExtent l="0" t="0" r="9525" b="9525"/>
            <wp:docPr id="3" name="Imagem 3" descr="https://s1.static.brasilescola.uol.com.br/be/e/Untitled-2(1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atic.brasilescola.uol.com.br/be/e/Untitled-2(12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 direita do número zero temos os números positivos e a esquerda os números negativos. Analisando a reta e fixando o numeral zero como a origem, podemos notar que a distância entre um número e seu oposto, com relação a origem é a mesma.</w:t>
      </w:r>
    </w:p>
    <w:p w14:paraId="5420C1BE" w14:textId="07B58227" w:rsidR="00B06676" w:rsidRDefault="00B06676" w:rsidP="00DA60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94EBA67" w14:textId="3C51F003" w:rsidR="00B06676" w:rsidRDefault="00B06676" w:rsidP="00DA60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7180D4" w14:textId="53680168" w:rsidR="00B06676" w:rsidRDefault="00B06676" w:rsidP="00DA60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80ADC0E" w14:textId="77777777" w:rsidR="00B06676" w:rsidRPr="007336C0" w:rsidRDefault="00B06676" w:rsidP="00DA60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40D317" w14:textId="1E43B35B" w:rsidR="00052C46" w:rsidRPr="007336C0" w:rsidRDefault="00052C46" w:rsidP="00B06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36C0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1599B2C4" wp14:editId="446BBCD4">
            <wp:extent cx="5248275" cy="1057275"/>
            <wp:effectExtent l="0" t="0" r="9525" b="9525"/>
            <wp:docPr id="1" name="Imagem 1" descr="https://s1.static.brasilescola.uol.com.br/be/e/Untitled-1(1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tatic.brasilescola.uol.com.br/be/e/Untitled-1(16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Negativos                            Positivos</w:t>
      </w:r>
    </w:p>
    <w:p w14:paraId="46EF1A75" w14:textId="44AFA45F" w:rsidR="009C514A" w:rsidRPr="007336C0" w:rsidRDefault="00052C46" w:rsidP="009C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156F07B6" w14:textId="063A83C3" w:rsidR="00052C46" w:rsidRPr="007336C0" w:rsidRDefault="00052C46" w:rsidP="00733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Observe</w:t>
      </w:r>
      <w:r w:rsidR="00A71B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alguns exemplos de números opostos</w:t>
      </w: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sym w:font="Symbol" w:char="F0D8"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O oposto do número + 14 é dado por</w:t>
      </w:r>
      <w:r w:rsidR="00D147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– 14.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sym w:font="Symbol" w:char="F0D8"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O oposto do número – 4 é dado por</w:t>
      </w:r>
      <w:r w:rsidR="00D147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+ 4.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sym w:font="Symbol" w:char="F0D8"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O oposto de – 6 é dado por</w:t>
      </w:r>
      <w:r w:rsidR="00D147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+ 6.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sym w:font="Symbol" w:char="F0D8"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O oposto de + 3 é</w:t>
      </w:r>
      <w:r w:rsidR="00D147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– 3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sym w:font="Symbol" w:char="F0D8"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O oposto de – 25 é</w:t>
      </w:r>
      <w:r w:rsidR="00D147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+25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sym w:font="Symbol" w:char="F0D8"/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O oposto de + 232 é</w:t>
      </w:r>
      <w:r w:rsidR="00D147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7336C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– 232</w:t>
      </w:r>
      <w:r w:rsidRPr="007336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Observação: A adição entre dois números opostos é igual a zero.</w:t>
      </w:r>
    </w:p>
    <w:p w14:paraId="5F879FB7" w14:textId="4E70A6DD" w:rsidR="00052C46" w:rsidRDefault="00052C46" w:rsidP="00733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C4F7AE" w14:textId="5633A6CC" w:rsidR="008B41D0" w:rsidRDefault="00B42613" w:rsidP="00733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B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ATENÇÃO!</w:t>
      </w:r>
      <w:r w:rsidR="007F52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números positivos (à direita do zero) não precisam do sinal de mais (+) para iden</w:t>
      </w:r>
      <w:r w:rsidR="008B41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7F52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ificá-los</w:t>
      </w:r>
      <w:r w:rsidR="008B41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tal, no entanto</w:t>
      </w:r>
      <w:r w:rsidR="00B258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B41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 conter esse sinal.</w:t>
      </w:r>
      <w:r w:rsidR="00444B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Veja: </w:t>
      </w:r>
      <w:r w:rsidR="007712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 = +4</w:t>
      </w:r>
      <w:r w:rsidR="00422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10 = +10; 28 = +28.</w:t>
      </w:r>
    </w:p>
    <w:p w14:paraId="52BE54F6" w14:textId="4E7FD2C0" w:rsidR="00B42613" w:rsidRPr="007336C0" w:rsidRDefault="007F5218" w:rsidP="00733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1071E12" w14:textId="77777777" w:rsidR="00052C46" w:rsidRPr="007336C0" w:rsidRDefault="00052C46" w:rsidP="00733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0080283" w14:textId="77777777" w:rsidR="00DA3E6D" w:rsidRPr="005B70EA" w:rsidRDefault="00DA3E6D" w:rsidP="00DA3E6D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eastAsia="pt-BR"/>
        </w:rPr>
      </w:pPr>
      <w:r w:rsidRPr="005B70EA">
        <w:rPr>
          <w:rFonts w:ascii="Arial" w:hAnsi="Arial" w:cs="Arial"/>
          <w:b/>
          <w:color w:val="FF0000"/>
          <w:sz w:val="24"/>
          <w:szCs w:val="24"/>
          <w:lang w:eastAsia="pt-BR"/>
        </w:rPr>
        <w:t>Agora, faça você mesmo:</w:t>
      </w:r>
    </w:p>
    <w:p w14:paraId="50C45368" w14:textId="3EDEA8FC" w:rsidR="00052C46" w:rsidRPr="00B24196" w:rsidRDefault="00052C46" w:rsidP="00B24196">
      <w:pPr>
        <w:pStyle w:val="Corpodetexto"/>
        <w:ind w:left="720"/>
      </w:pPr>
      <w:r w:rsidRPr="003574C5">
        <w:t>Observe a reta numérica:</w:t>
      </w:r>
    </w:p>
    <w:p w14:paraId="16C09DBE" w14:textId="77777777" w:rsidR="00052C46" w:rsidRPr="003574C5" w:rsidRDefault="00052C46" w:rsidP="00052C46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3574C5">
        <w:rPr>
          <w:rFonts w:ascii="Arial" w:hAnsi="Arial" w:cs="Arial"/>
          <w:sz w:val="24"/>
          <w:szCs w:val="24"/>
        </w:rPr>
        <w:t>___.___.___.___.___.___l___.___.___.___.___.___</w:t>
      </w:r>
    </w:p>
    <w:p w14:paraId="4A007E54" w14:textId="348838AD" w:rsidR="00052C46" w:rsidRPr="00B24196" w:rsidRDefault="00052C46" w:rsidP="00B24196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3574C5">
        <w:rPr>
          <w:rFonts w:ascii="Arial" w:hAnsi="Arial" w:cs="Arial"/>
          <w:sz w:val="24"/>
          <w:szCs w:val="24"/>
        </w:rPr>
        <w:t>...   -5    -4    -3    -2    -1    0   +1    +2   +3   +4   +5   ...</w:t>
      </w:r>
    </w:p>
    <w:p w14:paraId="0FFB27F9" w14:textId="68F3110C" w:rsidR="00052C46" w:rsidRDefault="00052C46" w:rsidP="00B24196">
      <w:pPr>
        <w:pStyle w:val="Corpodetexto"/>
        <w:ind w:left="708"/>
      </w:pPr>
      <w:r w:rsidRPr="003574C5">
        <w:t>Com base na reta numérica acima, tente responder:</w:t>
      </w:r>
    </w:p>
    <w:p w14:paraId="4FE1EF25" w14:textId="77777777" w:rsidR="00B24196" w:rsidRPr="003574C5" w:rsidRDefault="00B24196" w:rsidP="00B24196">
      <w:pPr>
        <w:pStyle w:val="Corpodetexto"/>
        <w:ind w:left="708"/>
      </w:pPr>
    </w:p>
    <w:p w14:paraId="31392B90" w14:textId="77777777" w:rsidR="00052C46" w:rsidRPr="003574C5" w:rsidRDefault="00052C46" w:rsidP="00052C4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574C5">
        <w:rPr>
          <w:rFonts w:ascii="Arial" w:hAnsi="Arial" w:cs="Arial"/>
          <w:sz w:val="24"/>
          <w:szCs w:val="24"/>
        </w:rPr>
        <w:t>Qual é o oposto de:</w:t>
      </w:r>
    </w:p>
    <w:p w14:paraId="6C11D0EA" w14:textId="71C1EF70" w:rsidR="005B70EA" w:rsidRPr="006724D8" w:rsidRDefault="005B70EA" w:rsidP="00052C46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052C46" w:rsidRPr="006724D8">
        <w:rPr>
          <w:rFonts w:ascii="Arial" w:hAnsi="Arial" w:cs="Arial"/>
          <w:sz w:val="24"/>
          <w:szCs w:val="24"/>
        </w:rPr>
        <w:t xml:space="preserve">3         </w:t>
      </w:r>
    </w:p>
    <w:p w14:paraId="0A8C9727" w14:textId="77777777" w:rsidR="005B70EA" w:rsidRPr="006724D8" w:rsidRDefault="00052C46" w:rsidP="00052C46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hAnsi="Arial" w:cs="Arial"/>
          <w:sz w:val="24"/>
          <w:szCs w:val="24"/>
        </w:rPr>
        <w:t xml:space="preserve">+2          </w:t>
      </w:r>
    </w:p>
    <w:p w14:paraId="41028A5D" w14:textId="2D886CAF" w:rsidR="005B70EA" w:rsidRPr="006724D8" w:rsidRDefault="005B70EA" w:rsidP="00052C46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052C46" w:rsidRPr="006724D8">
        <w:rPr>
          <w:rFonts w:ascii="Arial" w:hAnsi="Arial" w:cs="Arial"/>
          <w:sz w:val="24"/>
          <w:szCs w:val="24"/>
        </w:rPr>
        <w:t xml:space="preserve">5          </w:t>
      </w:r>
    </w:p>
    <w:p w14:paraId="6A1AE307" w14:textId="4F139D09" w:rsidR="005B70EA" w:rsidRPr="006724D8" w:rsidRDefault="005B70EA" w:rsidP="00052C46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052C46" w:rsidRPr="006724D8">
        <w:rPr>
          <w:rFonts w:ascii="Arial" w:hAnsi="Arial" w:cs="Arial"/>
          <w:sz w:val="24"/>
          <w:szCs w:val="24"/>
        </w:rPr>
        <w:t xml:space="preserve">1          </w:t>
      </w:r>
    </w:p>
    <w:p w14:paraId="7948FE50" w14:textId="4E6DEC9B" w:rsidR="00052C46" w:rsidRPr="006724D8" w:rsidRDefault="00052C46" w:rsidP="00052C46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hAnsi="Arial" w:cs="Arial"/>
          <w:sz w:val="24"/>
          <w:szCs w:val="24"/>
        </w:rPr>
        <w:t>+4</w:t>
      </w:r>
    </w:p>
    <w:p w14:paraId="00513C73" w14:textId="77777777" w:rsidR="00052C46" w:rsidRPr="003574C5" w:rsidRDefault="00052C46" w:rsidP="00052C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88C525" w14:textId="1A4E020E" w:rsidR="00052C46" w:rsidRPr="003574C5" w:rsidRDefault="00052C46" w:rsidP="00052C4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574C5">
        <w:rPr>
          <w:rFonts w:ascii="Arial" w:hAnsi="Arial" w:cs="Arial"/>
          <w:sz w:val="24"/>
          <w:szCs w:val="24"/>
        </w:rPr>
        <w:t xml:space="preserve">Qual </w:t>
      </w:r>
      <w:r w:rsidR="006B1BDE">
        <w:rPr>
          <w:rFonts w:ascii="Arial" w:hAnsi="Arial" w:cs="Arial"/>
          <w:sz w:val="24"/>
          <w:szCs w:val="24"/>
        </w:rPr>
        <w:t xml:space="preserve">é o </w:t>
      </w:r>
      <w:r w:rsidRPr="003574C5">
        <w:rPr>
          <w:rFonts w:ascii="Arial" w:hAnsi="Arial" w:cs="Arial"/>
          <w:sz w:val="24"/>
          <w:szCs w:val="24"/>
        </w:rPr>
        <w:t xml:space="preserve">valor </w:t>
      </w:r>
      <w:r w:rsidR="006B1BDE">
        <w:rPr>
          <w:rFonts w:ascii="Arial" w:hAnsi="Arial" w:cs="Arial"/>
          <w:sz w:val="24"/>
          <w:szCs w:val="24"/>
        </w:rPr>
        <w:t>simétrico à</w:t>
      </w:r>
      <w:r w:rsidRPr="003574C5">
        <w:rPr>
          <w:rFonts w:ascii="Arial" w:hAnsi="Arial" w:cs="Arial"/>
          <w:sz w:val="24"/>
          <w:szCs w:val="24"/>
        </w:rPr>
        <w:t>:</w:t>
      </w:r>
    </w:p>
    <w:p w14:paraId="7736C9F7" w14:textId="6795377B" w:rsidR="006724D8" w:rsidRPr="00132714" w:rsidRDefault="006724D8" w:rsidP="00052C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6B1B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 </w:t>
      </w:r>
    </w:p>
    <w:p w14:paraId="627E4ED6" w14:textId="48DA8BD6" w:rsidR="00132714" w:rsidRPr="00132714" w:rsidRDefault="00132714" w:rsidP="00052C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</w:p>
    <w:p w14:paraId="033361E5" w14:textId="67AD77FE" w:rsidR="00132714" w:rsidRPr="00132714" w:rsidRDefault="00132714" w:rsidP="00052C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</w:p>
    <w:p w14:paraId="04E126D7" w14:textId="1B687C27" w:rsidR="00132714" w:rsidRDefault="00AA59DF" w:rsidP="00052C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+3</w:t>
      </w:r>
    </w:p>
    <w:p w14:paraId="126FB58B" w14:textId="6F4178CC" w:rsidR="00AA59DF" w:rsidRDefault="00AA59DF" w:rsidP="00052C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4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</w:p>
    <w:p w14:paraId="233D40A7" w14:textId="77777777" w:rsidR="00AA59DF" w:rsidRDefault="00AA59DF" w:rsidP="004227C5">
      <w:pPr>
        <w:pStyle w:val="Ttulo3"/>
        <w:spacing w:before="0" w:line="360" w:lineRule="auto"/>
        <w:rPr>
          <w:rFonts w:ascii="Arial" w:hAnsi="Arial" w:cs="Arial"/>
          <w:b w:val="0"/>
          <w:color w:val="auto"/>
          <w:sz w:val="24"/>
          <w:szCs w:val="24"/>
          <w:u w:val="single"/>
        </w:rPr>
      </w:pPr>
    </w:p>
    <w:p w14:paraId="7BF6D16D" w14:textId="2F81D7B6" w:rsidR="00C91363" w:rsidRPr="006F38D8" w:rsidRDefault="00C91363" w:rsidP="00C91363">
      <w:pPr>
        <w:pStyle w:val="Ttulo3"/>
        <w:spacing w:before="0" w:line="360" w:lineRule="auto"/>
        <w:jc w:val="center"/>
        <w:rPr>
          <w:rFonts w:ascii="Arial" w:hAnsi="Arial" w:cs="Arial"/>
          <w:b w:val="0"/>
          <w:color w:val="FF0000"/>
          <w:sz w:val="24"/>
          <w:szCs w:val="24"/>
          <w:u w:val="single"/>
        </w:rPr>
      </w:pPr>
      <w:r w:rsidRPr="006F38D8">
        <w:rPr>
          <w:rFonts w:ascii="Arial" w:hAnsi="Arial" w:cs="Arial"/>
          <w:b w:val="0"/>
          <w:color w:val="FF0000"/>
          <w:sz w:val="24"/>
          <w:szCs w:val="24"/>
          <w:u w:val="single"/>
        </w:rPr>
        <w:t>OPERAÇÕES COM NÚMEROS INTEIROS</w:t>
      </w:r>
    </w:p>
    <w:p w14:paraId="46CD2B1F" w14:textId="77777777" w:rsidR="00C91363" w:rsidRPr="00BC45FA" w:rsidRDefault="00C91363" w:rsidP="00C91363"/>
    <w:p w14:paraId="47FC2D16" w14:textId="77DCBC3D" w:rsidR="00C91363" w:rsidRPr="00BC45FA" w:rsidRDefault="00C91363" w:rsidP="00C91363">
      <w:pPr>
        <w:pStyle w:val="Ttulo5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BC45FA">
        <w:rPr>
          <w:rFonts w:ascii="Arial" w:hAnsi="Arial" w:cs="Arial"/>
          <w:color w:val="auto"/>
          <w:sz w:val="24"/>
          <w:szCs w:val="24"/>
        </w:rPr>
        <w:t>Atenção às adições com números inteiros a seguir:</w:t>
      </w:r>
    </w:p>
    <w:tbl>
      <w:tblPr>
        <w:tblStyle w:val="Tabelacomgrade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1"/>
        <w:gridCol w:w="2798"/>
      </w:tblGrid>
      <w:tr w:rsidR="006F38D8" w:rsidRPr="00BC45FA" w14:paraId="50AACAA9" w14:textId="77777777" w:rsidTr="006F38D8">
        <w:trPr>
          <w:trHeight w:val="356"/>
          <w:jc w:val="center"/>
        </w:trPr>
        <w:tc>
          <w:tcPr>
            <w:tcW w:w="5599" w:type="dxa"/>
            <w:gridSpan w:val="2"/>
          </w:tcPr>
          <w:p w14:paraId="305A8341" w14:textId="77777777" w:rsidR="006F38D8" w:rsidRPr="00BC45FA" w:rsidRDefault="006F38D8" w:rsidP="006F38D8">
            <w:pPr>
              <w:pStyle w:val="Ttulo6"/>
              <w:spacing w:before="0" w:line="360" w:lineRule="auto"/>
              <w:jc w:val="center"/>
              <w:outlineLvl w:val="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C45FA">
              <w:rPr>
                <w:rFonts w:ascii="Arial" w:hAnsi="Arial" w:cs="Arial"/>
                <w:color w:val="auto"/>
                <w:sz w:val="24"/>
                <w:szCs w:val="24"/>
              </w:rPr>
              <w:t>ADIÇÃO</w:t>
            </w:r>
          </w:p>
        </w:tc>
      </w:tr>
      <w:tr w:rsidR="006F38D8" w:rsidRPr="00BC45FA" w14:paraId="00CAC413" w14:textId="77777777" w:rsidTr="006F38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801" w:type="dxa"/>
          </w:tcPr>
          <w:p w14:paraId="432D99B9" w14:textId="77777777" w:rsidR="006F38D8" w:rsidRPr="00BC45FA" w:rsidRDefault="006F38D8" w:rsidP="006F38D8">
            <w:pPr>
              <w:pStyle w:val="NormalWeb"/>
              <w:spacing w:before="0" w:beforeAutospacing="0" w:after="0" w:afterAutospacing="0" w:line="480" w:lineRule="auto"/>
              <w:rPr>
                <w:rFonts w:ascii="Arial" w:eastAsiaTheme="minorEastAsia" w:hAnsi="Arial" w:cs="Arial"/>
                <w:b/>
              </w:rPr>
            </w:pPr>
            <w:r w:rsidRPr="00BC45FA">
              <w:rPr>
                <w:rFonts w:ascii="Arial" w:eastAsiaTheme="minorEastAsia" w:hAnsi="Arial" w:cs="Arial"/>
                <w:b/>
              </w:rPr>
              <w:t>1)</w:t>
            </w:r>
          </w:p>
          <w:p w14:paraId="476F305D" w14:textId="77777777" w:rsidR="006F38D8" w:rsidRPr="00BC45FA" w:rsidRDefault="006F38D8" w:rsidP="006F38D8">
            <w:pPr>
              <w:pStyle w:val="NormalWeb"/>
              <w:spacing w:before="0" w:beforeAutospacing="0" w:after="0" w:afterAutospacing="0" w:line="480" w:lineRule="auto"/>
              <w:rPr>
                <w:rFonts w:ascii="Arial" w:eastAsiaTheme="minorEastAsia" w:hAnsi="Arial" w:cs="Arial"/>
              </w:rPr>
            </w:pPr>
            <w:r w:rsidRPr="00BC45FA">
              <w:rPr>
                <w:rFonts w:ascii="Arial" w:eastAsiaTheme="minorEastAsia" w:hAnsi="Arial" w:cs="Arial"/>
              </w:rPr>
              <w:t xml:space="preserve">7 </w:t>
            </w:r>
            <w:r w:rsidRPr="00BC45FA">
              <w:rPr>
                <w:rFonts w:ascii="Arial" w:eastAsiaTheme="minorEastAsia" w:hAnsi="Arial" w:cs="Arial"/>
                <w:b/>
              </w:rPr>
              <w:t>+</w:t>
            </w:r>
            <w:r w:rsidRPr="00BC45FA">
              <w:rPr>
                <w:rFonts w:ascii="Arial" w:eastAsiaTheme="minorEastAsia" w:hAnsi="Arial" w:cs="Arial"/>
              </w:rPr>
              <w:t xml:space="preserve"> 8 = 15</w:t>
            </w:r>
          </w:p>
          <w:p w14:paraId="0F9F37AE" w14:textId="77777777" w:rsidR="006F38D8" w:rsidRPr="00BC45FA" w:rsidRDefault="006F38D8" w:rsidP="006F38D8">
            <w:pPr>
              <w:pStyle w:val="NormalWeb"/>
              <w:spacing w:before="0" w:beforeAutospacing="0" w:after="0" w:afterAutospacing="0" w:line="480" w:lineRule="auto"/>
              <w:rPr>
                <w:rFonts w:ascii="Arial" w:eastAsiaTheme="minorEastAsia" w:hAnsi="Arial" w:cs="Arial"/>
              </w:rPr>
            </w:pPr>
            <w:r w:rsidRPr="00BC45FA">
              <w:rPr>
                <w:rFonts w:ascii="Arial" w:eastAsiaTheme="minorEastAsia" w:hAnsi="Arial" w:cs="Arial"/>
              </w:rPr>
              <w:t xml:space="preserve">12 </w:t>
            </w:r>
            <w:r w:rsidRPr="00BC45FA">
              <w:rPr>
                <w:rFonts w:ascii="Arial" w:eastAsiaTheme="minorEastAsia" w:hAnsi="Arial" w:cs="Arial"/>
                <w:b/>
              </w:rPr>
              <w:t>+</w:t>
            </w:r>
            <w:r w:rsidRPr="00BC45FA">
              <w:rPr>
                <w:rFonts w:ascii="Arial" w:eastAsiaTheme="minorEastAsia" w:hAnsi="Arial" w:cs="Arial"/>
              </w:rPr>
              <w:t xml:space="preserve"> 9 = 21</w:t>
            </w:r>
          </w:p>
          <w:p w14:paraId="6A27C428" w14:textId="77777777" w:rsidR="006F38D8" w:rsidRPr="00BC45FA" w:rsidRDefault="006F38D8" w:rsidP="006F38D8">
            <w:pPr>
              <w:pStyle w:val="NormalWeb"/>
              <w:spacing w:before="0" w:beforeAutospacing="0" w:after="0" w:afterAutospacing="0" w:line="480" w:lineRule="auto"/>
              <w:rPr>
                <w:rFonts w:ascii="Arial" w:eastAsiaTheme="minorEastAsia" w:hAnsi="Arial" w:cs="Arial"/>
              </w:rPr>
            </w:pPr>
            <w:r w:rsidRPr="00BC45FA">
              <w:rPr>
                <w:rFonts w:ascii="Arial" w:eastAsiaTheme="minorEastAsia" w:hAnsi="Arial" w:cs="Arial"/>
              </w:rPr>
              <w:t xml:space="preserve">19 </w:t>
            </w:r>
            <w:r w:rsidRPr="00BC45FA">
              <w:rPr>
                <w:rFonts w:ascii="Arial" w:eastAsiaTheme="minorEastAsia" w:hAnsi="Arial" w:cs="Arial"/>
                <w:b/>
              </w:rPr>
              <w:t>+</w:t>
            </w:r>
            <w:r w:rsidRPr="00BC45FA">
              <w:rPr>
                <w:rFonts w:ascii="Arial" w:eastAsiaTheme="minorEastAsia" w:hAnsi="Arial" w:cs="Arial"/>
              </w:rPr>
              <w:t xml:space="preserve"> 13 = 32</w:t>
            </w:r>
          </w:p>
          <w:p w14:paraId="129D2A58" w14:textId="77777777" w:rsidR="006F38D8" w:rsidRPr="00BC45FA" w:rsidRDefault="006F38D8" w:rsidP="006F38D8">
            <w:pPr>
              <w:pStyle w:val="NormalWeb"/>
              <w:spacing w:before="0" w:beforeAutospacing="0" w:after="0" w:afterAutospacing="0" w:line="480" w:lineRule="auto"/>
              <w:rPr>
                <w:rFonts w:ascii="Arial" w:eastAsiaTheme="minorEastAsia" w:hAnsi="Arial" w:cs="Arial"/>
              </w:rPr>
            </w:pPr>
            <w:r w:rsidRPr="00BC45FA">
              <w:rPr>
                <w:rFonts w:ascii="Arial" w:eastAsiaTheme="minorEastAsia" w:hAnsi="Arial" w:cs="Arial"/>
              </w:rPr>
              <w:t xml:space="preserve">25 </w:t>
            </w:r>
            <w:r w:rsidRPr="00BC45FA">
              <w:rPr>
                <w:rFonts w:ascii="Arial" w:eastAsiaTheme="minorEastAsia" w:hAnsi="Arial" w:cs="Arial"/>
                <w:b/>
              </w:rPr>
              <w:t>+</w:t>
            </w:r>
            <w:r w:rsidRPr="00BC45FA">
              <w:rPr>
                <w:rFonts w:ascii="Arial" w:eastAsiaTheme="minorEastAsia" w:hAnsi="Arial" w:cs="Arial"/>
              </w:rPr>
              <w:t xml:space="preserve"> 21 = 46</w:t>
            </w:r>
          </w:p>
        </w:tc>
        <w:tc>
          <w:tcPr>
            <w:tcW w:w="2798" w:type="dxa"/>
          </w:tcPr>
          <w:p w14:paraId="326E3674" w14:textId="77777777" w:rsidR="006F38D8" w:rsidRPr="00BC45FA" w:rsidRDefault="006F38D8" w:rsidP="006F38D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C45F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2)</w:t>
            </w:r>
          </w:p>
          <w:p w14:paraId="492BDABB" w14:textId="77777777" w:rsidR="006F38D8" w:rsidRPr="00BC45FA" w:rsidRDefault="006F38D8" w:rsidP="006F38D8">
            <w:pPr>
              <w:pStyle w:val="NormalWeb"/>
              <w:spacing w:before="0" w:beforeAutospacing="0" w:after="0" w:afterAutospacing="0" w:line="480" w:lineRule="auto"/>
              <w:rPr>
                <w:rFonts w:ascii="Arial" w:eastAsiaTheme="minorEastAsia" w:hAnsi="Arial" w:cs="Arial"/>
              </w:rPr>
            </w:pPr>
            <w:r w:rsidRPr="00BC45FA">
              <w:rPr>
                <w:rFonts w:ascii="Arial" w:eastAsiaTheme="minorEastAsia" w:hAnsi="Arial" w:cs="Arial"/>
              </w:rPr>
              <w:t xml:space="preserve">– 4 </w:t>
            </w:r>
            <w:r w:rsidRPr="00BC45FA">
              <w:rPr>
                <w:rFonts w:ascii="Arial" w:eastAsiaTheme="minorEastAsia" w:hAnsi="Arial" w:cs="Arial"/>
                <w:b/>
              </w:rPr>
              <w:t>+</w:t>
            </w:r>
            <w:r w:rsidRPr="00BC45FA">
              <w:rPr>
                <w:rFonts w:ascii="Arial" w:eastAsiaTheme="minorEastAsia" w:hAnsi="Arial" w:cs="Arial"/>
              </w:rPr>
              <w:t xml:space="preserve"> 5 = 1</w:t>
            </w:r>
          </w:p>
          <w:p w14:paraId="32730290" w14:textId="77777777" w:rsidR="006F38D8" w:rsidRPr="00BC45FA" w:rsidRDefault="006F38D8" w:rsidP="006F38D8">
            <w:pPr>
              <w:pStyle w:val="NormalWeb"/>
              <w:spacing w:before="0" w:beforeAutospacing="0" w:after="0" w:afterAutospacing="0" w:line="480" w:lineRule="auto"/>
              <w:rPr>
                <w:rFonts w:ascii="Arial" w:eastAsiaTheme="minorEastAsia" w:hAnsi="Arial" w:cs="Arial"/>
                <w:lang w:val="en-US" w:eastAsia="zh-CN"/>
              </w:rPr>
            </w:pPr>
            <w:r w:rsidRPr="00BC45FA">
              <w:rPr>
                <w:rFonts w:ascii="Arial" w:eastAsiaTheme="minorEastAsia" w:hAnsi="Arial" w:cs="Arial"/>
                <w:lang w:val="en-US" w:eastAsia="zh-CN"/>
              </w:rPr>
              <w:t xml:space="preserve">– 9 </w:t>
            </w:r>
            <w:r w:rsidRPr="00BC45FA">
              <w:rPr>
                <w:rFonts w:ascii="Arial" w:eastAsiaTheme="minorEastAsia" w:hAnsi="Arial" w:cs="Arial"/>
                <w:b/>
              </w:rPr>
              <w:t>+</w:t>
            </w:r>
            <w:r w:rsidRPr="00BC45FA">
              <w:rPr>
                <w:rFonts w:ascii="Arial" w:eastAsiaTheme="minorEastAsia" w:hAnsi="Arial" w:cs="Arial"/>
                <w:lang w:val="en-US" w:eastAsia="zh-CN"/>
              </w:rPr>
              <w:t xml:space="preserve"> 6 = – 3</w:t>
            </w:r>
          </w:p>
          <w:p w14:paraId="013624DC" w14:textId="02C89CAF" w:rsidR="006F38D8" w:rsidRPr="00BC45FA" w:rsidRDefault="006F38D8" w:rsidP="006F38D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C45FA">
              <w:rPr>
                <w:rFonts w:ascii="Arial" w:hAnsi="Arial" w:cs="Arial"/>
                <w:sz w:val="24"/>
                <w:szCs w:val="24"/>
              </w:rPr>
              <w:t xml:space="preserve">– 15 </w:t>
            </w:r>
            <w:r w:rsidRPr="00BC45FA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Pr="00BC45FA">
              <w:rPr>
                <w:rFonts w:ascii="Arial" w:hAnsi="Arial" w:cs="Arial"/>
                <w:sz w:val="24"/>
                <w:szCs w:val="24"/>
              </w:rPr>
              <w:t xml:space="preserve"> 22 = 7</w:t>
            </w:r>
          </w:p>
          <w:p w14:paraId="1530B788" w14:textId="77777777" w:rsidR="006F38D8" w:rsidRPr="00BC45FA" w:rsidRDefault="006F38D8" w:rsidP="006F38D8">
            <w:pPr>
              <w:pStyle w:val="NormalWeb"/>
              <w:spacing w:before="0" w:beforeAutospacing="0" w:after="0" w:afterAutospacing="0" w:line="480" w:lineRule="auto"/>
              <w:rPr>
                <w:rFonts w:ascii="Arial" w:eastAsiaTheme="minorEastAsia" w:hAnsi="Arial" w:cs="Arial"/>
                <w:lang w:val="en-US" w:eastAsia="zh-CN"/>
              </w:rPr>
            </w:pPr>
            <w:r w:rsidRPr="00BC45FA">
              <w:rPr>
                <w:rFonts w:ascii="Arial" w:eastAsiaTheme="minorEastAsia" w:hAnsi="Arial" w:cs="Arial"/>
                <w:lang w:val="en-US" w:eastAsia="zh-CN"/>
              </w:rPr>
              <w:t xml:space="preserve">– 24 </w:t>
            </w:r>
            <w:r w:rsidRPr="00BC45FA">
              <w:rPr>
                <w:rFonts w:ascii="Arial" w:eastAsiaTheme="minorEastAsia" w:hAnsi="Arial" w:cs="Arial"/>
                <w:b/>
              </w:rPr>
              <w:t>+</w:t>
            </w:r>
            <w:r w:rsidRPr="00BC45FA">
              <w:rPr>
                <w:rFonts w:ascii="Arial" w:eastAsiaTheme="minorEastAsia" w:hAnsi="Arial" w:cs="Arial"/>
                <w:lang w:val="en-US" w:eastAsia="zh-CN"/>
              </w:rPr>
              <w:t xml:space="preserve"> 11 = – 13</w:t>
            </w:r>
          </w:p>
        </w:tc>
      </w:tr>
    </w:tbl>
    <w:p w14:paraId="7DD0C41F" w14:textId="77777777" w:rsidR="00C91363" w:rsidRPr="00BC45FA" w:rsidRDefault="00C91363" w:rsidP="00C91363">
      <w:pPr>
        <w:pStyle w:val="NormalWeb"/>
        <w:spacing w:before="0" w:beforeAutospacing="0" w:after="0" w:afterAutospacing="0" w:line="360" w:lineRule="auto"/>
        <w:rPr>
          <w:rFonts w:ascii="Arial" w:eastAsiaTheme="minorHAnsi" w:hAnsi="Arial" w:cs="Arial"/>
        </w:rPr>
      </w:pPr>
    </w:p>
    <w:p w14:paraId="4D00D472" w14:textId="77777777" w:rsidR="00C91363" w:rsidRPr="00BC45FA" w:rsidRDefault="00C91363" w:rsidP="00812DD2">
      <w:pPr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BC45FA">
        <w:rPr>
          <w:rFonts w:ascii="Arial" w:hAnsi="Arial" w:cs="Arial"/>
          <w:sz w:val="24"/>
          <w:szCs w:val="24"/>
          <w:lang w:eastAsia="pt-BR"/>
        </w:rPr>
        <w:t>Observe que:</w:t>
      </w:r>
    </w:p>
    <w:p w14:paraId="33E2F01B" w14:textId="77777777" w:rsidR="00C91363" w:rsidRPr="00BC45FA" w:rsidRDefault="00C91363" w:rsidP="00812DD2">
      <w:pPr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BC45FA">
        <w:rPr>
          <w:rFonts w:ascii="Arial" w:hAnsi="Arial" w:cs="Arial"/>
          <w:b/>
          <w:sz w:val="24"/>
          <w:szCs w:val="24"/>
          <w:lang w:eastAsia="pt-BR"/>
        </w:rPr>
        <w:t xml:space="preserve">1) </w:t>
      </w:r>
      <w:r w:rsidRPr="00BC45FA">
        <w:rPr>
          <w:rFonts w:ascii="Arial" w:hAnsi="Arial" w:cs="Arial"/>
          <w:sz w:val="24"/>
          <w:szCs w:val="24"/>
          <w:lang w:eastAsia="pt-BR"/>
        </w:rPr>
        <w:t xml:space="preserve">Quando a adição é efetuada </w:t>
      </w:r>
      <w:r w:rsidRPr="00BC45FA">
        <w:rPr>
          <w:rFonts w:ascii="Arial" w:hAnsi="Arial" w:cs="Arial"/>
          <w:sz w:val="24"/>
          <w:szCs w:val="24"/>
        </w:rPr>
        <w:t>à</w:t>
      </w:r>
      <w:r w:rsidRPr="00BC45FA">
        <w:rPr>
          <w:rFonts w:ascii="Arial" w:hAnsi="Arial" w:cs="Arial"/>
          <w:sz w:val="24"/>
          <w:szCs w:val="24"/>
          <w:lang w:eastAsia="pt-BR"/>
        </w:rPr>
        <w:t xml:space="preserve"> um número positivo, faz-se adição e o resultado é sempre positivo.</w:t>
      </w:r>
    </w:p>
    <w:p w14:paraId="24221BB8" w14:textId="77777777" w:rsidR="00C91363" w:rsidRPr="00BC45FA" w:rsidRDefault="00C91363" w:rsidP="00812DD2">
      <w:pPr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BC45FA">
        <w:rPr>
          <w:rFonts w:ascii="Arial" w:hAnsi="Arial" w:cs="Arial"/>
          <w:b/>
          <w:sz w:val="24"/>
          <w:szCs w:val="24"/>
          <w:lang w:eastAsia="pt-BR"/>
        </w:rPr>
        <w:t xml:space="preserve">2) </w:t>
      </w:r>
      <w:r w:rsidRPr="00BC45FA">
        <w:rPr>
          <w:rFonts w:ascii="Arial" w:hAnsi="Arial" w:cs="Arial"/>
          <w:sz w:val="24"/>
          <w:szCs w:val="24"/>
          <w:lang w:eastAsia="pt-BR"/>
        </w:rPr>
        <w:t xml:space="preserve">Quando a adição é efetuada </w:t>
      </w:r>
      <w:r w:rsidRPr="00BC45FA">
        <w:rPr>
          <w:rFonts w:ascii="Arial" w:hAnsi="Arial" w:cs="Arial"/>
          <w:sz w:val="24"/>
          <w:szCs w:val="24"/>
        </w:rPr>
        <w:t>à</w:t>
      </w:r>
      <w:r w:rsidRPr="00BC45FA">
        <w:rPr>
          <w:rFonts w:ascii="Arial" w:hAnsi="Arial" w:cs="Arial"/>
          <w:sz w:val="24"/>
          <w:szCs w:val="24"/>
          <w:lang w:eastAsia="pt-BR"/>
        </w:rPr>
        <w:t xml:space="preserve"> um número negativo, faz-se subtração e o resultado pode ser positivo ou negativo dependendo do maior valor absoluto dos termos da adição.</w:t>
      </w:r>
    </w:p>
    <w:p w14:paraId="0781EA1D" w14:textId="77777777" w:rsidR="00C91363" w:rsidRDefault="00C91363" w:rsidP="00C91363">
      <w:pPr>
        <w:spacing w:after="0" w:line="360" w:lineRule="auto"/>
        <w:rPr>
          <w:sz w:val="24"/>
          <w:szCs w:val="24"/>
        </w:rPr>
      </w:pPr>
    </w:p>
    <w:p w14:paraId="5D8CD1F7" w14:textId="3A406E8D" w:rsidR="00C91363" w:rsidRPr="00BC45FA" w:rsidRDefault="00C91363" w:rsidP="004227C5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 </w:t>
      </w:r>
      <w:r w:rsidRPr="004227C5">
        <w:rPr>
          <w:rFonts w:ascii="Arial" w:hAnsi="Arial" w:cs="Arial"/>
          <w:b/>
          <w:color w:val="FF0000"/>
          <w:sz w:val="24"/>
          <w:szCs w:val="24"/>
          <w:lang w:eastAsia="pt-BR"/>
        </w:rPr>
        <w:t>Agora, faça você mesmo:</w:t>
      </w:r>
    </w:p>
    <w:p w14:paraId="74F9E76B" w14:textId="565CE356" w:rsidR="00C91363" w:rsidRPr="00BC45FA" w:rsidRDefault="00C91363" w:rsidP="00812DD2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lang w:eastAsia="zh-CN"/>
        </w:rPr>
      </w:pPr>
      <w:r w:rsidRPr="00BC45FA">
        <w:rPr>
          <w:rFonts w:ascii="Arial" w:eastAsiaTheme="minorEastAsia" w:hAnsi="Arial" w:cs="Arial"/>
          <w:lang w:eastAsia="zh-CN"/>
        </w:rPr>
        <w:t>Com base nos exemplos anteriores, tente resolver as adições e subtrações a seguir: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11"/>
        <w:gridCol w:w="2695"/>
      </w:tblGrid>
      <w:tr w:rsidR="004227C5" w:rsidRPr="00BC45FA" w14:paraId="2844D7B0" w14:textId="77777777" w:rsidTr="004227C5">
        <w:trPr>
          <w:jc w:val="center"/>
        </w:trPr>
        <w:tc>
          <w:tcPr>
            <w:tcW w:w="3011" w:type="dxa"/>
          </w:tcPr>
          <w:p w14:paraId="322FE10B" w14:textId="77777777" w:rsidR="004227C5" w:rsidRPr="00BC45FA" w:rsidRDefault="004227C5" w:rsidP="004227C5">
            <w:pPr>
              <w:pStyle w:val="NormalWeb"/>
              <w:numPr>
                <w:ilvl w:val="0"/>
                <w:numId w:val="5"/>
              </w:numPr>
              <w:spacing w:before="240" w:beforeAutospacing="0" w:after="240" w:afterAutospacing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BC45FA">
              <w:rPr>
                <w:rFonts w:ascii="Arial" w:eastAsiaTheme="minorEastAsia" w:hAnsi="Arial" w:cs="Arial"/>
                <w:lang w:eastAsia="zh-CN"/>
              </w:rPr>
              <w:t>12 + 11 =</w:t>
            </w:r>
          </w:p>
        </w:tc>
        <w:tc>
          <w:tcPr>
            <w:tcW w:w="2695" w:type="dxa"/>
          </w:tcPr>
          <w:p w14:paraId="71D92F7F" w14:textId="77777777" w:rsidR="004227C5" w:rsidRPr="00BC45FA" w:rsidRDefault="004227C5" w:rsidP="004227C5">
            <w:pPr>
              <w:pStyle w:val="NormalWeb"/>
              <w:spacing w:before="240" w:beforeAutospacing="0" w:after="240" w:afterAutospacing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BC45FA">
              <w:rPr>
                <w:rFonts w:ascii="Arial" w:eastAsiaTheme="minorEastAsia" w:hAnsi="Arial" w:cs="Arial"/>
                <w:lang w:eastAsia="zh-CN"/>
              </w:rPr>
              <w:t>e) – 8 + 5 =</w:t>
            </w:r>
          </w:p>
        </w:tc>
      </w:tr>
      <w:tr w:rsidR="004227C5" w:rsidRPr="00BC45FA" w14:paraId="38B63B3E" w14:textId="77777777" w:rsidTr="004227C5">
        <w:trPr>
          <w:jc w:val="center"/>
        </w:trPr>
        <w:tc>
          <w:tcPr>
            <w:tcW w:w="3011" w:type="dxa"/>
          </w:tcPr>
          <w:p w14:paraId="741353BA" w14:textId="77777777" w:rsidR="004227C5" w:rsidRPr="00BC45FA" w:rsidRDefault="004227C5" w:rsidP="004227C5">
            <w:pPr>
              <w:pStyle w:val="NormalWeb"/>
              <w:numPr>
                <w:ilvl w:val="0"/>
                <w:numId w:val="5"/>
              </w:numPr>
              <w:spacing w:before="240" w:beforeAutospacing="0" w:after="240" w:afterAutospacing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BC45FA">
              <w:rPr>
                <w:rFonts w:ascii="Arial" w:eastAsiaTheme="minorEastAsia" w:hAnsi="Arial" w:cs="Arial"/>
                <w:lang w:eastAsia="zh-CN"/>
              </w:rPr>
              <w:t>15 + 6 =</w:t>
            </w:r>
          </w:p>
        </w:tc>
        <w:tc>
          <w:tcPr>
            <w:tcW w:w="2695" w:type="dxa"/>
          </w:tcPr>
          <w:p w14:paraId="247FF79A" w14:textId="77777777" w:rsidR="004227C5" w:rsidRPr="00BC45FA" w:rsidRDefault="004227C5" w:rsidP="004227C5">
            <w:pPr>
              <w:pStyle w:val="NormalWeb"/>
              <w:spacing w:before="240" w:beforeAutospacing="0" w:after="240" w:afterAutospacing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BC45FA">
              <w:rPr>
                <w:rFonts w:ascii="Arial" w:eastAsiaTheme="minorEastAsia" w:hAnsi="Arial" w:cs="Arial"/>
                <w:lang w:eastAsia="zh-CN"/>
              </w:rPr>
              <w:t>f) – 15 + 20 =</w:t>
            </w:r>
          </w:p>
        </w:tc>
      </w:tr>
      <w:tr w:rsidR="004227C5" w:rsidRPr="00BC45FA" w14:paraId="2837D446" w14:textId="77777777" w:rsidTr="004227C5">
        <w:trPr>
          <w:jc w:val="center"/>
        </w:trPr>
        <w:tc>
          <w:tcPr>
            <w:tcW w:w="3011" w:type="dxa"/>
          </w:tcPr>
          <w:p w14:paraId="420B9C6E" w14:textId="77777777" w:rsidR="004227C5" w:rsidRPr="00BC45FA" w:rsidRDefault="004227C5" w:rsidP="004227C5">
            <w:pPr>
              <w:pStyle w:val="NormalWeb"/>
              <w:numPr>
                <w:ilvl w:val="0"/>
                <w:numId w:val="5"/>
              </w:numPr>
              <w:spacing w:before="240" w:beforeAutospacing="0" w:after="240" w:afterAutospacing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BC45FA">
              <w:rPr>
                <w:rFonts w:ascii="Arial" w:eastAsiaTheme="minorEastAsia" w:hAnsi="Arial" w:cs="Arial"/>
                <w:lang w:eastAsia="zh-CN"/>
              </w:rPr>
              <w:t>22 + 12 =</w:t>
            </w:r>
          </w:p>
        </w:tc>
        <w:tc>
          <w:tcPr>
            <w:tcW w:w="2695" w:type="dxa"/>
          </w:tcPr>
          <w:p w14:paraId="527CF8CF" w14:textId="77777777" w:rsidR="004227C5" w:rsidRPr="00BC45FA" w:rsidRDefault="004227C5" w:rsidP="004227C5">
            <w:pPr>
              <w:pStyle w:val="NormalWeb"/>
              <w:spacing w:before="240" w:beforeAutospacing="0" w:after="240" w:afterAutospacing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BC45FA">
              <w:rPr>
                <w:rFonts w:ascii="Arial" w:eastAsiaTheme="minorEastAsia" w:hAnsi="Arial" w:cs="Arial"/>
                <w:lang w:eastAsia="zh-CN"/>
              </w:rPr>
              <w:t>g) – 28 + 16 =</w:t>
            </w:r>
          </w:p>
        </w:tc>
      </w:tr>
      <w:tr w:rsidR="004227C5" w:rsidRPr="00BC45FA" w14:paraId="519EF2D3" w14:textId="77777777" w:rsidTr="004227C5">
        <w:trPr>
          <w:jc w:val="center"/>
        </w:trPr>
        <w:tc>
          <w:tcPr>
            <w:tcW w:w="3011" w:type="dxa"/>
          </w:tcPr>
          <w:p w14:paraId="00D74DC9" w14:textId="77777777" w:rsidR="004227C5" w:rsidRPr="00BC45FA" w:rsidRDefault="004227C5" w:rsidP="004227C5">
            <w:pPr>
              <w:pStyle w:val="NormalWeb"/>
              <w:numPr>
                <w:ilvl w:val="0"/>
                <w:numId w:val="5"/>
              </w:numPr>
              <w:spacing w:before="240" w:beforeAutospacing="0" w:after="240" w:afterAutospacing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BC45FA">
              <w:rPr>
                <w:rFonts w:ascii="Arial" w:eastAsiaTheme="minorEastAsia" w:hAnsi="Arial" w:cs="Arial"/>
                <w:lang w:eastAsia="zh-CN"/>
              </w:rPr>
              <w:t>30 + 18 =</w:t>
            </w:r>
          </w:p>
        </w:tc>
        <w:tc>
          <w:tcPr>
            <w:tcW w:w="2695" w:type="dxa"/>
          </w:tcPr>
          <w:p w14:paraId="5ECFCF04" w14:textId="77777777" w:rsidR="004227C5" w:rsidRPr="00BC45FA" w:rsidRDefault="004227C5" w:rsidP="004227C5">
            <w:pPr>
              <w:pStyle w:val="NormalWeb"/>
              <w:spacing w:before="240" w:beforeAutospacing="0" w:after="240" w:afterAutospacing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BC45FA">
              <w:rPr>
                <w:rFonts w:ascii="Arial" w:eastAsiaTheme="minorEastAsia" w:hAnsi="Arial" w:cs="Arial"/>
                <w:lang w:eastAsia="zh-CN"/>
              </w:rPr>
              <w:t>h) – 23 + 25 =</w:t>
            </w:r>
          </w:p>
        </w:tc>
      </w:tr>
    </w:tbl>
    <w:p w14:paraId="721ACCAA" w14:textId="77777777" w:rsidR="00FF2D2A" w:rsidRPr="00FF2D2A" w:rsidRDefault="00FF2D2A" w:rsidP="00FF2D2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2A8ACD" w14:textId="77777777" w:rsidR="00FF2D2A" w:rsidRPr="00FF2D2A" w:rsidRDefault="00FF2D2A" w:rsidP="00FF2D2A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FF2D2A">
        <w:rPr>
          <w:rFonts w:ascii="Arial" w:hAnsi="Arial" w:cs="Arial"/>
          <w:i/>
          <w:sz w:val="24"/>
          <w:szCs w:val="24"/>
        </w:rPr>
        <w:t>Bom trabalho!</w:t>
      </w:r>
    </w:p>
    <w:p w14:paraId="4BCF97AB" w14:textId="401B8375" w:rsidR="00701D65" w:rsidRPr="004A5250" w:rsidRDefault="00FF2D2A" w:rsidP="00FF2D2A">
      <w:pPr>
        <w:pStyle w:val="Ttulo2"/>
        <w:rPr>
          <w:b/>
        </w:rPr>
      </w:pPr>
      <w:r w:rsidRPr="004A5250">
        <w:rPr>
          <w:b/>
        </w:rPr>
        <w:t xml:space="preserve">Profª Tati </w:t>
      </w:r>
      <w:r w:rsidRPr="00861FA0">
        <w:rPr>
          <w:b/>
          <w:color w:val="FF0000"/>
        </w:rPr>
        <w:sym w:font="Symbol" w:char="F0A9"/>
      </w:r>
    </w:p>
    <w:p w14:paraId="7F1CCB42" w14:textId="77777777" w:rsidR="00701D65" w:rsidRPr="00FF2D2A" w:rsidRDefault="00701D65">
      <w:pPr>
        <w:rPr>
          <w:rFonts w:ascii="Arial" w:hAnsi="Arial" w:cs="Arial"/>
          <w:b/>
          <w:sz w:val="24"/>
          <w:szCs w:val="24"/>
        </w:rPr>
      </w:pPr>
    </w:p>
    <w:sectPr w:rsidR="00701D65" w:rsidRPr="00FF2D2A" w:rsidSect="009A6E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034B" w14:textId="77777777" w:rsidR="003A4623" w:rsidRDefault="003A4623" w:rsidP="00405748">
      <w:pPr>
        <w:spacing w:after="0" w:line="240" w:lineRule="auto"/>
      </w:pPr>
      <w:r>
        <w:separator/>
      </w:r>
    </w:p>
  </w:endnote>
  <w:endnote w:type="continuationSeparator" w:id="0">
    <w:p w14:paraId="48DCD3BA" w14:textId="77777777" w:rsidR="003A4623" w:rsidRDefault="003A4623" w:rsidP="0040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11F2" w14:textId="77777777" w:rsidR="003A4623" w:rsidRDefault="003A4623" w:rsidP="00405748">
      <w:pPr>
        <w:spacing w:after="0" w:line="240" w:lineRule="auto"/>
      </w:pPr>
      <w:r>
        <w:separator/>
      </w:r>
    </w:p>
  </w:footnote>
  <w:footnote w:type="continuationSeparator" w:id="0">
    <w:p w14:paraId="6FEA1C46" w14:textId="77777777" w:rsidR="003A4623" w:rsidRDefault="003A4623" w:rsidP="0040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57E" w14:textId="0B84CFBD" w:rsidR="00405748" w:rsidRDefault="00F11531" w:rsidP="00405748">
    <w:pPr>
      <w:pStyle w:val="NormalWeb"/>
      <w:spacing w:before="0" w:beforeAutospacing="0" w:after="160" w:afterAutospacing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B266E" wp14:editId="2E11C273">
          <wp:simplePos x="0" y="0"/>
          <wp:positionH relativeFrom="column">
            <wp:posOffset>4906645</wp:posOffset>
          </wp:positionH>
          <wp:positionV relativeFrom="paragraph">
            <wp:posOffset>-18415</wp:posOffset>
          </wp:positionV>
          <wp:extent cx="698500" cy="698500"/>
          <wp:effectExtent l="0" t="0" r="0" b="0"/>
          <wp:wrapSquare wrapText="bothSides"/>
          <wp:docPr id="4" name="Imagem 1" descr="C:\Users\samsung\Desktop\LOGO EJA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\Desktop\LOGO EJA O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2E2E87" wp14:editId="60BC2CDB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628650" cy="62865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48">
      <w:rPr>
        <w:rFonts w:ascii="Arial" w:hAnsi="Arial" w:cs="Arial"/>
        <w:b/>
        <w:bCs/>
        <w:color w:val="000000"/>
        <w:sz w:val="28"/>
        <w:szCs w:val="28"/>
      </w:rPr>
      <w:t>Prefeitura Municipal de Hortolândia</w:t>
    </w:r>
  </w:p>
  <w:p w14:paraId="33705C0C" w14:textId="656A7CF0" w:rsidR="00405748" w:rsidRPr="00CF05EC" w:rsidRDefault="00405748" w:rsidP="00405748">
    <w:pPr>
      <w:pStyle w:val="Cabealho"/>
      <w:jc w:val="center"/>
    </w:pPr>
    <w:r w:rsidRPr="00CF05EC">
      <w:rPr>
        <w:rFonts w:ascii="Arial" w:hAnsi="Arial" w:cs="Arial"/>
        <w:color w:val="000000"/>
        <w:sz w:val="28"/>
        <w:szCs w:val="28"/>
      </w:rPr>
      <w:t>Secretaria de Educação, Ciência e Tecnologia.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B01"/>
    <w:multiLevelType w:val="hybridMultilevel"/>
    <w:tmpl w:val="452296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6C2C"/>
    <w:multiLevelType w:val="hybridMultilevel"/>
    <w:tmpl w:val="ED0A44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457D"/>
    <w:multiLevelType w:val="hybridMultilevel"/>
    <w:tmpl w:val="4EE63AD8"/>
    <w:lvl w:ilvl="0" w:tplc="04160017">
      <w:start w:val="1"/>
      <w:numFmt w:val="lowerLetter"/>
      <w:lvlText w:val="%1)"/>
      <w:lvlJc w:val="left"/>
      <w:pPr>
        <w:ind w:left="21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4" w:hanging="360"/>
      </w:pPr>
    </w:lvl>
    <w:lvl w:ilvl="2" w:tplc="0416001B" w:tentative="1">
      <w:start w:val="1"/>
      <w:numFmt w:val="lowerRoman"/>
      <w:lvlText w:val="%3."/>
      <w:lvlJc w:val="right"/>
      <w:pPr>
        <w:ind w:left="3564" w:hanging="180"/>
      </w:pPr>
    </w:lvl>
    <w:lvl w:ilvl="3" w:tplc="0416000F" w:tentative="1">
      <w:start w:val="1"/>
      <w:numFmt w:val="decimal"/>
      <w:lvlText w:val="%4."/>
      <w:lvlJc w:val="left"/>
      <w:pPr>
        <w:ind w:left="4284" w:hanging="360"/>
      </w:pPr>
    </w:lvl>
    <w:lvl w:ilvl="4" w:tplc="04160019" w:tentative="1">
      <w:start w:val="1"/>
      <w:numFmt w:val="lowerLetter"/>
      <w:lvlText w:val="%5."/>
      <w:lvlJc w:val="left"/>
      <w:pPr>
        <w:ind w:left="5004" w:hanging="360"/>
      </w:pPr>
    </w:lvl>
    <w:lvl w:ilvl="5" w:tplc="0416001B" w:tentative="1">
      <w:start w:val="1"/>
      <w:numFmt w:val="lowerRoman"/>
      <w:lvlText w:val="%6."/>
      <w:lvlJc w:val="right"/>
      <w:pPr>
        <w:ind w:left="5724" w:hanging="180"/>
      </w:pPr>
    </w:lvl>
    <w:lvl w:ilvl="6" w:tplc="0416000F" w:tentative="1">
      <w:start w:val="1"/>
      <w:numFmt w:val="decimal"/>
      <w:lvlText w:val="%7."/>
      <w:lvlJc w:val="left"/>
      <w:pPr>
        <w:ind w:left="6444" w:hanging="360"/>
      </w:pPr>
    </w:lvl>
    <w:lvl w:ilvl="7" w:tplc="04160019" w:tentative="1">
      <w:start w:val="1"/>
      <w:numFmt w:val="lowerLetter"/>
      <w:lvlText w:val="%8."/>
      <w:lvlJc w:val="left"/>
      <w:pPr>
        <w:ind w:left="7164" w:hanging="360"/>
      </w:pPr>
    </w:lvl>
    <w:lvl w:ilvl="8" w:tplc="0416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187902C1"/>
    <w:multiLevelType w:val="hybridMultilevel"/>
    <w:tmpl w:val="7660DA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846F7"/>
    <w:multiLevelType w:val="hybridMultilevel"/>
    <w:tmpl w:val="B1A6AF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151D"/>
    <w:multiLevelType w:val="hybridMultilevel"/>
    <w:tmpl w:val="45E02E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17782"/>
    <w:multiLevelType w:val="hybridMultilevel"/>
    <w:tmpl w:val="06265E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1A92"/>
    <w:multiLevelType w:val="hybridMultilevel"/>
    <w:tmpl w:val="ED2C5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60BB"/>
    <w:multiLevelType w:val="hybridMultilevel"/>
    <w:tmpl w:val="2E5C0B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3F42"/>
    <w:multiLevelType w:val="hybridMultilevel"/>
    <w:tmpl w:val="1F56ADAE"/>
    <w:lvl w:ilvl="0" w:tplc="C62065D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E12630"/>
    <w:multiLevelType w:val="hybridMultilevel"/>
    <w:tmpl w:val="3ECEB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D0216"/>
    <w:multiLevelType w:val="hybridMultilevel"/>
    <w:tmpl w:val="ED2C5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3F5E"/>
    <w:multiLevelType w:val="hybridMultilevel"/>
    <w:tmpl w:val="50A6826C"/>
    <w:lvl w:ilvl="0" w:tplc="5E705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48"/>
    <w:rsid w:val="00031D7C"/>
    <w:rsid w:val="00052C46"/>
    <w:rsid w:val="00055FF6"/>
    <w:rsid w:val="000677D4"/>
    <w:rsid w:val="00085F04"/>
    <w:rsid w:val="00094DC8"/>
    <w:rsid w:val="000A60EB"/>
    <w:rsid w:val="000B6FC8"/>
    <w:rsid w:val="000D41B1"/>
    <w:rsid w:val="00111B12"/>
    <w:rsid w:val="00132714"/>
    <w:rsid w:val="00143F3D"/>
    <w:rsid w:val="001A3B5B"/>
    <w:rsid w:val="001C16E3"/>
    <w:rsid w:val="001D6867"/>
    <w:rsid w:val="001E07C1"/>
    <w:rsid w:val="001F4AB5"/>
    <w:rsid w:val="001F62CD"/>
    <w:rsid w:val="0022225C"/>
    <w:rsid w:val="002251A7"/>
    <w:rsid w:val="00236FDB"/>
    <w:rsid w:val="002407A1"/>
    <w:rsid w:val="00254840"/>
    <w:rsid w:val="002E0AF9"/>
    <w:rsid w:val="00325018"/>
    <w:rsid w:val="003574C5"/>
    <w:rsid w:val="00357F02"/>
    <w:rsid w:val="003808CE"/>
    <w:rsid w:val="003935E0"/>
    <w:rsid w:val="003A4623"/>
    <w:rsid w:val="003D7074"/>
    <w:rsid w:val="003E53FB"/>
    <w:rsid w:val="003F4E69"/>
    <w:rsid w:val="00405748"/>
    <w:rsid w:val="004227C5"/>
    <w:rsid w:val="0043434D"/>
    <w:rsid w:val="00444B40"/>
    <w:rsid w:val="00445CEF"/>
    <w:rsid w:val="00454291"/>
    <w:rsid w:val="004638B6"/>
    <w:rsid w:val="00484749"/>
    <w:rsid w:val="00487B22"/>
    <w:rsid w:val="004A036A"/>
    <w:rsid w:val="004A49E3"/>
    <w:rsid w:val="004A5250"/>
    <w:rsid w:val="004A76DE"/>
    <w:rsid w:val="004B0681"/>
    <w:rsid w:val="004B73A8"/>
    <w:rsid w:val="004C2ECA"/>
    <w:rsid w:val="004F1620"/>
    <w:rsid w:val="00517310"/>
    <w:rsid w:val="00540E69"/>
    <w:rsid w:val="00543D83"/>
    <w:rsid w:val="00547709"/>
    <w:rsid w:val="005B70EA"/>
    <w:rsid w:val="005C24A8"/>
    <w:rsid w:val="005D2483"/>
    <w:rsid w:val="005D3026"/>
    <w:rsid w:val="005E760F"/>
    <w:rsid w:val="005F180A"/>
    <w:rsid w:val="005F36AB"/>
    <w:rsid w:val="00616EC2"/>
    <w:rsid w:val="00617124"/>
    <w:rsid w:val="00630442"/>
    <w:rsid w:val="006724D8"/>
    <w:rsid w:val="00672F94"/>
    <w:rsid w:val="006B1BDE"/>
    <w:rsid w:val="006E671F"/>
    <w:rsid w:val="006F38D8"/>
    <w:rsid w:val="00701D65"/>
    <w:rsid w:val="00712B6D"/>
    <w:rsid w:val="00714B3A"/>
    <w:rsid w:val="00732B38"/>
    <w:rsid w:val="007336C0"/>
    <w:rsid w:val="00737D89"/>
    <w:rsid w:val="007712E7"/>
    <w:rsid w:val="007C18C1"/>
    <w:rsid w:val="007F5218"/>
    <w:rsid w:val="007F7A84"/>
    <w:rsid w:val="00812DD2"/>
    <w:rsid w:val="008158E5"/>
    <w:rsid w:val="00822079"/>
    <w:rsid w:val="0083630D"/>
    <w:rsid w:val="00857CE4"/>
    <w:rsid w:val="00860663"/>
    <w:rsid w:val="00861FA0"/>
    <w:rsid w:val="00882DC1"/>
    <w:rsid w:val="008A23F3"/>
    <w:rsid w:val="008A73A4"/>
    <w:rsid w:val="008B3C44"/>
    <w:rsid w:val="008B41D0"/>
    <w:rsid w:val="008D4BF5"/>
    <w:rsid w:val="008F4F08"/>
    <w:rsid w:val="008F6D1E"/>
    <w:rsid w:val="0091297B"/>
    <w:rsid w:val="009848AD"/>
    <w:rsid w:val="009A3F4A"/>
    <w:rsid w:val="009A6EE3"/>
    <w:rsid w:val="009B285D"/>
    <w:rsid w:val="009C514A"/>
    <w:rsid w:val="00A218E7"/>
    <w:rsid w:val="00A276B9"/>
    <w:rsid w:val="00A36646"/>
    <w:rsid w:val="00A46F5B"/>
    <w:rsid w:val="00A51DFF"/>
    <w:rsid w:val="00A71B35"/>
    <w:rsid w:val="00A9279E"/>
    <w:rsid w:val="00AA59DF"/>
    <w:rsid w:val="00AC4AFF"/>
    <w:rsid w:val="00AD0A9D"/>
    <w:rsid w:val="00AE1854"/>
    <w:rsid w:val="00B02383"/>
    <w:rsid w:val="00B055B4"/>
    <w:rsid w:val="00B06676"/>
    <w:rsid w:val="00B174F9"/>
    <w:rsid w:val="00B176BC"/>
    <w:rsid w:val="00B21E08"/>
    <w:rsid w:val="00B24196"/>
    <w:rsid w:val="00B258C9"/>
    <w:rsid w:val="00B262E9"/>
    <w:rsid w:val="00B42613"/>
    <w:rsid w:val="00B77475"/>
    <w:rsid w:val="00B7768F"/>
    <w:rsid w:val="00B931E7"/>
    <w:rsid w:val="00BC45FA"/>
    <w:rsid w:val="00BD5E21"/>
    <w:rsid w:val="00BE35A1"/>
    <w:rsid w:val="00C00527"/>
    <w:rsid w:val="00C04317"/>
    <w:rsid w:val="00C20301"/>
    <w:rsid w:val="00C736E5"/>
    <w:rsid w:val="00C83576"/>
    <w:rsid w:val="00C83716"/>
    <w:rsid w:val="00C91363"/>
    <w:rsid w:val="00C93B34"/>
    <w:rsid w:val="00CC0827"/>
    <w:rsid w:val="00CC0A86"/>
    <w:rsid w:val="00CC2083"/>
    <w:rsid w:val="00CE415D"/>
    <w:rsid w:val="00CE66FA"/>
    <w:rsid w:val="00CF05EC"/>
    <w:rsid w:val="00D04520"/>
    <w:rsid w:val="00D06FEF"/>
    <w:rsid w:val="00D14764"/>
    <w:rsid w:val="00DA3E6D"/>
    <w:rsid w:val="00DA600C"/>
    <w:rsid w:val="00DC138F"/>
    <w:rsid w:val="00DE04EE"/>
    <w:rsid w:val="00E33EE6"/>
    <w:rsid w:val="00E4643F"/>
    <w:rsid w:val="00E630E6"/>
    <w:rsid w:val="00E9315A"/>
    <w:rsid w:val="00EC7E15"/>
    <w:rsid w:val="00EF2250"/>
    <w:rsid w:val="00F0093F"/>
    <w:rsid w:val="00F03F2E"/>
    <w:rsid w:val="00F11531"/>
    <w:rsid w:val="00F22C19"/>
    <w:rsid w:val="00F52A43"/>
    <w:rsid w:val="00F64ED4"/>
    <w:rsid w:val="00F75215"/>
    <w:rsid w:val="00F774CA"/>
    <w:rsid w:val="00FA0EC4"/>
    <w:rsid w:val="00FA496C"/>
    <w:rsid w:val="00FB2A24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633C2"/>
  <w15:docId w15:val="{9CB2C656-584A-4270-B1F1-83CDF90E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E3"/>
  </w:style>
  <w:style w:type="paragraph" w:styleId="Ttulo1">
    <w:name w:val="heading 1"/>
    <w:basedOn w:val="Normal"/>
    <w:next w:val="Normal"/>
    <w:link w:val="Ttulo1Char"/>
    <w:uiPriority w:val="9"/>
    <w:qFormat/>
    <w:rsid w:val="00FF2D2A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2D2A"/>
    <w:pPr>
      <w:keepNext/>
      <w:jc w:val="right"/>
      <w:outlineLvl w:val="1"/>
    </w:pPr>
    <w:rPr>
      <w:rFonts w:ascii="Arial" w:hAnsi="Arial" w:cs="Arial"/>
      <w:i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4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45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45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748"/>
  </w:style>
  <w:style w:type="paragraph" w:styleId="Rodap">
    <w:name w:val="footer"/>
    <w:basedOn w:val="Normal"/>
    <w:link w:val="Rodap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748"/>
  </w:style>
  <w:style w:type="paragraph" w:styleId="NormalWeb">
    <w:name w:val="Normal (Web)"/>
    <w:basedOn w:val="Normal"/>
    <w:uiPriority w:val="99"/>
    <w:unhideWhenUsed/>
    <w:rsid w:val="0040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4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F2D2A"/>
    <w:rPr>
      <w:rFonts w:ascii="Arial" w:eastAsia="Times New Roman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FF2D2A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FF2D2A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2D2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F2D2A"/>
    <w:rPr>
      <w:rFonts w:ascii="Arial" w:hAnsi="Arial" w:cs="Arial"/>
      <w:i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2D2A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45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BC45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45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4A7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3/34/Brasao_Hortolandia_SaoPaulo_Brasil_v2.svg/1200px-Brasao_Hortolandia_SaoPaulo_Brasil_v2.svg.pn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Tatiana Xavier</cp:lastModifiedBy>
  <cp:revision>138</cp:revision>
  <dcterms:created xsi:type="dcterms:W3CDTF">2021-04-08T10:50:00Z</dcterms:created>
  <dcterms:modified xsi:type="dcterms:W3CDTF">2021-08-16T17:26:00Z</dcterms:modified>
</cp:coreProperties>
</file>