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CCB8C" w14:textId="77777777" w:rsidR="004B73A8" w:rsidRPr="005B7FF8" w:rsidRDefault="004B73A8" w:rsidP="00714B3A">
      <w:pPr>
        <w:spacing w:after="0" w:line="240" w:lineRule="auto"/>
        <w:rPr>
          <w:rFonts w:ascii="Times New Roman" w:eastAsia="Times New Roman" w:hAnsi="Times New Roman" w:cs="Times New Roman"/>
          <w:sz w:val="40"/>
          <w:szCs w:val="40"/>
        </w:rPr>
      </w:pPr>
      <w:r w:rsidRPr="005B7FF8">
        <w:rPr>
          <w:rFonts w:ascii="Times New Roman" w:eastAsia="Times New Roman" w:hAnsi="Times New Roman" w:cs="Times New Roman"/>
          <w:sz w:val="40"/>
          <w:szCs w:val="40"/>
        </w:rPr>
        <w:t xml:space="preserve">                  </w:t>
      </w:r>
    </w:p>
    <w:p w14:paraId="521136D6" w14:textId="16E6AC2E" w:rsidR="00714B3A" w:rsidRPr="005B7FF8" w:rsidRDefault="00AD5D7C" w:rsidP="004B73A8">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Per</w:t>
      </w:r>
      <w:r w:rsidR="00D7759B">
        <w:rPr>
          <w:rFonts w:ascii="Arial" w:eastAsia="Times New Roman" w:hAnsi="Arial" w:cs="Arial"/>
          <w:b/>
          <w:bCs/>
          <w:sz w:val="28"/>
          <w:szCs w:val="28"/>
        </w:rPr>
        <w:t>í</w:t>
      </w:r>
      <w:r>
        <w:rPr>
          <w:rFonts w:ascii="Arial" w:eastAsia="Times New Roman" w:hAnsi="Arial" w:cs="Arial"/>
          <w:b/>
          <w:bCs/>
          <w:sz w:val="28"/>
          <w:szCs w:val="28"/>
        </w:rPr>
        <w:t>odo</w:t>
      </w:r>
      <w:r w:rsidR="004B73A8" w:rsidRPr="005B7FF8">
        <w:rPr>
          <w:rFonts w:ascii="Arial" w:eastAsia="Times New Roman" w:hAnsi="Arial" w:cs="Arial"/>
          <w:b/>
          <w:bCs/>
          <w:sz w:val="28"/>
          <w:szCs w:val="28"/>
        </w:rPr>
        <w:t xml:space="preserve"> de </w:t>
      </w:r>
      <w:r w:rsidR="00AD1C36" w:rsidRPr="005B7FF8">
        <w:rPr>
          <w:rFonts w:ascii="Arial" w:eastAsia="Times New Roman" w:hAnsi="Arial" w:cs="Arial"/>
          <w:b/>
          <w:bCs/>
          <w:sz w:val="28"/>
          <w:szCs w:val="28"/>
        </w:rPr>
        <w:t>2</w:t>
      </w:r>
      <w:r w:rsidR="00040238">
        <w:rPr>
          <w:rFonts w:ascii="Arial" w:eastAsia="Times New Roman" w:hAnsi="Arial" w:cs="Arial"/>
          <w:b/>
          <w:bCs/>
          <w:sz w:val="28"/>
          <w:szCs w:val="28"/>
        </w:rPr>
        <w:t>3</w:t>
      </w:r>
      <w:r w:rsidR="00AD1C36" w:rsidRPr="005B7FF8">
        <w:rPr>
          <w:rFonts w:ascii="Arial" w:eastAsia="Times New Roman" w:hAnsi="Arial" w:cs="Arial"/>
          <w:b/>
          <w:bCs/>
          <w:sz w:val="28"/>
          <w:szCs w:val="28"/>
        </w:rPr>
        <w:t xml:space="preserve"> de Agosto</w:t>
      </w:r>
      <w:r w:rsidR="00040238">
        <w:rPr>
          <w:rFonts w:ascii="Arial" w:eastAsia="Times New Roman" w:hAnsi="Arial" w:cs="Arial"/>
          <w:b/>
          <w:bCs/>
          <w:sz w:val="28"/>
          <w:szCs w:val="28"/>
        </w:rPr>
        <w:t xml:space="preserve"> a 03 de Setembro</w:t>
      </w:r>
      <w:r w:rsidR="004B73A8" w:rsidRPr="005B7FF8">
        <w:rPr>
          <w:rFonts w:ascii="Arial" w:eastAsia="Times New Roman" w:hAnsi="Arial" w:cs="Arial"/>
          <w:b/>
          <w:bCs/>
          <w:sz w:val="28"/>
          <w:szCs w:val="28"/>
        </w:rPr>
        <w:t xml:space="preserve"> de 2021.</w:t>
      </w:r>
    </w:p>
    <w:p w14:paraId="0D9BD50E" w14:textId="7A5D7709" w:rsidR="00701D65" w:rsidRPr="004B73A8" w:rsidRDefault="00F11531" w:rsidP="00F11531">
      <w:pPr>
        <w:tabs>
          <w:tab w:val="left" w:pos="7150"/>
        </w:tabs>
        <w:spacing w:after="0" w:line="240" w:lineRule="auto"/>
        <w:rPr>
          <w:rFonts w:ascii="Arial" w:eastAsia="Times New Roman" w:hAnsi="Arial" w:cs="Arial"/>
          <w:sz w:val="13"/>
          <w:szCs w:val="13"/>
        </w:rPr>
      </w:pPr>
      <w:r w:rsidRPr="004B73A8">
        <w:rPr>
          <w:rFonts w:ascii="Arial" w:eastAsia="Times New Roman" w:hAnsi="Arial" w:cs="Arial"/>
          <w:sz w:val="20"/>
          <w:szCs w:val="20"/>
        </w:rPr>
        <w:tab/>
      </w:r>
    </w:p>
    <w:tbl>
      <w:tblPr>
        <w:tblStyle w:val="Tabelacomgrade"/>
        <w:tblW w:w="888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8881"/>
      </w:tblGrid>
      <w:tr w:rsidR="00473E7E" w:rsidRPr="00CF05EC" w14:paraId="5A21681B" w14:textId="77777777" w:rsidTr="00CB19EF">
        <w:trPr>
          <w:trHeight w:val="446"/>
        </w:trPr>
        <w:tc>
          <w:tcPr>
            <w:tcW w:w="8881" w:type="dxa"/>
            <w:vAlign w:val="center"/>
          </w:tcPr>
          <w:p w14:paraId="3A368F3A" w14:textId="783A3665" w:rsidR="00473E7E" w:rsidRPr="00714B3A" w:rsidRDefault="00473E7E" w:rsidP="00175A1D">
            <w:pPr>
              <w:jc w:val="both"/>
              <w:rPr>
                <w:rFonts w:ascii="Arial" w:hAnsi="Arial" w:cs="Arial"/>
                <w:bCs/>
                <w:sz w:val="20"/>
                <w:szCs w:val="20"/>
              </w:rPr>
            </w:pPr>
            <w:r>
              <w:rPr>
                <w:rFonts w:ascii="Arial" w:hAnsi="Arial" w:cs="Arial"/>
                <w:bCs/>
                <w:sz w:val="20"/>
                <w:szCs w:val="20"/>
              </w:rPr>
              <w:t xml:space="preserve">Unidade escolar: </w:t>
            </w:r>
            <w:r w:rsidR="00CB19EF">
              <w:rPr>
                <w:rFonts w:ascii="Arial" w:hAnsi="Arial" w:cs="Arial"/>
              </w:rPr>
              <w:t>EMEF</w:t>
            </w:r>
            <w:r w:rsidR="00223A0A">
              <w:rPr>
                <w:rFonts w:ascii="Arial" w:hAnsi="Arial" w:cs="Arial"/>
              </w:rPr>
              <w:t>. Caio Fernando Gomes Pereira</w:t>
            </w:r>
          </w:p>
        </w:tc>
      </w:tr>
      <w:tr w:rsidR="00473E7E" w:rsidRPr="00CF05EC" w14:paraId="77E20FA1" w14:textId="77777777" w:rsidTr="00CB19EF">
        <w:trPr>
          <w:trHeight w:val="411"/>
        </w:trPr>
        <w:tc>
          <w:tcPr>
            <w:tcW w:w="8881" w:type="dxa"/>
            <w:vAlign w:val="center"/>
          </w:tcPr>
          <w:p w14:paraId="4EA3AAF3" w14:textId="06F62876" w:rsidR="00473E7E" w:rsidRPr="00714B3A" w:rsidRDefault="00473E7E" w:rsidP="00473E7E">
            <w:pPr>
              <w:rPr>
                <w:rFonts w:ascii="Arial" w:hAnsi="Arial" w:cs="Arial"/>
                <w:bCs/>
                <w:sz w:val="20"/>
                <w:szCs w:val="20"/>
              </w:rPr>
            </w:pPr>
            <w:r>
              <w:rPr>
                <w:rFonts w:ascii="Arial" w:hAnsi="Arial" w:cs="Arial"/>
                <w:bCs/>
                <w:sz w:val="20"/>
                <w:szCs w:val="20"/>
              </w:rPr>
              <w:t>Componente curricular: CIÊNCIAS</w:t>
            </w:r>
          </w:p>
        </w:tc>
      </w:tr>
      <w:tr w:rsidR="00473E7E" w:rsidRPr="00CF05EC" w14:paraId="31602C29" w14:textId="77777777" w:rsidTr="00CB19EF">
        <w:trPr>
          <w:trHeight w:val="446"/>
        </w:trPr>
        <w:tc>
          <w:tcPr>
            <w:tcW w:w="8881" w:type="dxa"/>
            <w:vAlign w:val="center"/>
          </w:tcPr>
          <w:p w14:paraId="0A85281A" w14:textId="694B0C08" w:rsidR="00473E7E" w:rsidRPr="00714B3A" w:rsidRDefault="002A2B4F" w:rsidP="00175A1D">
            <w:pPr>
              <w:tabs>
                <w:tab w:val="left" w:pos="6521"/>
              </w:tabs>
              <w:rPr>
                <w:rFonts w:ascii="Arial" w:hAnsi="Arial" w:cs="Arial"/>
                <w:bCs/>
                <w:sz w:val="20"/>
                <w:szCs w:val="20"/>
              </w:rPr>
            </w:pPr>
            <w:r>
              <w:rPr>
                <w:rFonts w:ascii="Arial" w:hAnsi="Arial" w:cs="Arial"/>
                <w:bCs/>
                <w:sz w:val="20"/>
                <w:szCs w:val="20"/>
              </w:rPr>
              <w:t>Professor</w:t>
            </w:r>
            <w:r w:rsidR="00223A0A">
              <w:rPr>
                <w:rFonts w:ascii="Arial" w:hAnsi="Arial" w:cs="Arial"/>
                <w:bCs/>
                <w:sz w:val="20"/>
                <w:szCs w:val="20"/>
              </w:rPr>
              <w:t>a: Aparecida G.</w:t>
            </w:r>
            <w:bookmarkStart w:id="0" w:name="_GoBack"/>
            <w:bookmarkEnd w:id="0"/>
            <w:r w:rsidR="00223A0A">
              <w:rPr>
                <w:rFonts w:ascii="Arial" w:hAnsi="Arial" w:cs="Arial"/>
                <w:bCs/>
                <w:sz w:val="20"/>
                <w:szCs w:val="20"/>
              </w:rPr>
              <w:t xml:space="preserve"> </w:t>
            </w:r>
            <w:proofErr w:type="spellStart"/>
            <w:r w:rsidR="00223A0A">
              <w:rPr>
                <w:rFonts w:ascii="Arial" w:hAnsi="Arial" w:cs="Arial"/>
                <w:bCs/>
                <w:sz w:val="20"/>
                <w:szCs w:val="20"/>
              </w:rPr>
              <w:t>Rodrgues</w:t>
            </w:r>
            <w:proofErr w:type="spellEnd"/>
          </w:p>
        </w:tc>
      </w:tr>
      <w:tr w:rsidR="00CF05EC" w:rsidRPr="00CF05EC" w14:paraId="5BF2ADC5" w14:textId="77777777" w:rsidTr="00CB19EF">
        <w:trPr>
          <w:trHeight w:val="446"/>
        </w:trPr>
        <w:tc>
          <w:tcPr>
            <w:tcW w:w="8881" w:type="dxa"/>
            <w:vAlign w:val="center"/>
          </w:tcPr>
          <w:p w14:paraId="518AFC02" w14:textId="305BFDCD" w:rsidR="00CF05EC" w:rsidRPr="00714B3A" w:rsidRDefault="00CF05EC" w:rsidP="00714B3A">
            <w:pPr>
              <w:tabs>
                <w:tab w:val="left" w:pos="6521"/>
              </w:tabs>
              <w:rPr>
                <w:rFonts w:ascii="Arial" w:hAnsi="Arial" w:cs="Arial"/>
                <w:bCs/>
                <w:sz w:val="20"/>
                <w:szCs w:val="20"/>
              </w:rPr>
            </w:pPr>
            <w:r w:rsidRPr="00714B3A">
              <w:rPr>
                <w:rFonts w:ascii="Arial" w:hAnsi="Arial" w:cs="Arial"/>
                <w:bCs/>
                <w:sz w:val="20"/>
                <w:szCs w:val="20"/>
              </w:rPr>
              <w:t xml:space="preserve">Aluno (a): </w:t>
            </w:r>
            <w:r w:rsidR="00714B3A" w:rsidRPr="00714B3A">
              <w:rPr>
                <w:rFonts w:ascii="Arial" w:hAnsi="Arial" w:cs="Arial"/>
                <w:bCs/>
                <w:sz w:val="20"/>
                <w:szCs w:val="20"/>
              </w:rPr>
              <w:tab/>
            </w:r>
            <w:r w:rsidRPr="00714B3A">
              <w:rPr>
                <w:rFonts w:ascii="Arial" w:hAnsi="Arial" w:cs="Arial"/>
                <w:bCs/>
                <w:sz w:val="20"/>
                <w:szCs w:val="20"/>
              </w:rPr>
              <w:t>Série:</w:t>
            </w:r>
            <w:r w:rsidR="005B7FF8">
              <w:rPr>
                <w:rFonts w:ascii="Arial" w:hAnsi="Arial" w:cs="Arial"/>
                <w:bCs/>
                <w:sz w:val="20"/>
                <w:szCs w:val="20"/>
              </w:rPr>
              <w:t xml:space="preserve"> 7</w:t>
            </w:r>
            <w:r w:rsidR="002361DE">
              <w:rPr>
                <w:rFonts w:ascii="Arial" w:hAnsi="Arial" w:cs="Arial"/>
                <w:bCs/>
                <w:sz w:val="20"/>
                <w:szCs w:val="20"/>
              </w:rPr>
              <w:t>. ano</w:t>
            </w:r>
          </w:p>
        </w:tc>
      </w:tr>
    </w:tbl>
    <w:p w14:paraId="4822950A" w14:textId="77777777" w:rsidR="00AD5D7C" w:rsidRDefault="00AD5D7C" w:rsidP="00B67BCC">
      <w:pPr>
        <w:spacing w:after="0"/>
        <w:rPr>
          <w:rFonts w:ascii="Arial" w:hAnsi="Arial" w:cs="Arial"/>
          <w:b/>
        </w:rPr>
      </w:pPr>
    </w:p>
    <w:p w14:paraId="3C95A62A" w14:textId="77777777" w:rsidR="00040238" w:rsidRPr="00040238" w:rsidRDefault="00040238" w:rsidP="00387E6B">
      <w:pPr>
        <w:shd w:val="clear" w:color="auto" w:fill="FFFFFF"/>
        <w:spacing w:after="0" w:line="480" w:lineRule="auto"/>
        <w:jc w:val="center"/>
        <w:rPr>
          <w:rFonts w:eastAsia="Times New Roman" w:cstheme="minorHAnsi"/>
          <w:b/>
          <w:bCs/>
          <w:color w:val="FF0000"/>
          <w:sz w:val="36"/>
          <w:szCs w:val="36"/>
          <w:bdr w:val="none" w:sz="0" w:space="0" w:color="auto" w:frame="1"/>
          <w:lang w:eastAsia="pt-BR"/>
        </w:rPr>
      </w:pPr>
      <w:r w:rsidRPr="00040238">
        <w:rPr>
          <w:rFonts w:eastAsia="Times New Roman" w:cstheme="minorHAnsi"/>
          <w:b/>
          <w:bCs/>
          <w:color w:val="FF0000"/>
          <w:sz w:val="36"/>
          <w:szCs w:val="36"/>
          <w:bdr w:val="none" w:sz="0" w:space="0" w:color="auto" w:frame="1"/>
          <w:lang w:eastAsia="pt-BR"/>
        </w:rPr>
        <w:t>EFEITO ESTUFA</w:t>
      </w:r>
    </w:p>
    <w:p w14:paraId="2F70B92E" w14:textId="77777777" w:rsidR="00040238" w:rsidRPr="001B76DA"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O efeito estufa é um fenômeno natural de extrema importância para a existência de vida na Terra. É responsável por manter as temperaturas médias globais, evitando que haja grande amplitude térmica e possibilitando o desenvolvimento dos seres vivos.</w:t>
      </w:r>
    </w:p>
    <w:p w14:paraId="59D290DB" w14:textId="77777777" w:rsidR="00040238" w:rsidRPr="001B76DA"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Esse fenômeno, no entanto, tem sido agravado pelas emissões de gases de efeito estufa à atmosfera, provocando alterações climáticas em todo o planeta. Essa grande concentração de gases dificulta que o calor seja devolvido ao espaço, aumentando, consequentemente, as temperaturas do planeta.</w:t>
      </w:r>
    </w:p>
    <w:p w14:paraId="3069FF2E" w14:textId="77777777" w:rsidR="00040238" w:rsidRPr="001B76DA"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O Sol emite calor à Terra. Parte desse calor é absorvida pela superfície terrestre e pelos oceanos, outra parte é devolvida ao espaço. Contudo, uma parcela da radiação solar irradiada pela superfície fica retida na atmosfera em decorrência da presença de gases de efeito estufa, que impedem que esse calor seja devolvido totalmente ao espaço. Dessa forma, mantém-se o equilíbrio energético e evitam-se grandes amplitudes térmicas.</w:t>
      </w:r>
    </w:p>
    <w:p w14:paraId="6D6F540F" w14:textId="77777777" w:rsidR="00040238" w:rsidRPr="001B76DA" w:rsidRDefault="00040238" w:rsidP="00040238">
      <w:pPr>
        <w:shd w:val="clear" w:color="auto" w:fill="FFFFFF"/>
        <w:spacing w:after="0"/>
        <w:jc w:val="both"/>
        <w:rPr>
          <w:rFonts w:eastAsia="Times New Roman" w:cstheme="minorHAnsi"/>
          <w:bCs/>
          <w:sz w:val="28"/>
          <w:szCs w:val="28"/>
          <w:bdr w:val="none" w:sz="0" w:space="0" w:color="auto" w:frame="1"/>
          <w:lang w:eastAsia="pt-BR"/>
        </w:rPr>
      </w:pPr>
    </w:p>
    <w:p w14:paraId="62F8C72C" w14:textId="77777777" w:rsidR="00040238" w:rsidRPr="001B76DA" w:rsidRDefault="00040238" w:rsidP="00040238">
      <w:pPr>
        <w:shd w:val="clear" w:color="auto" w:fill="FFFFFF"/>
        <w:spacing w:after="0"/>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Veja o esquema abaixo:</w:t>
      </w:r>
    </w:p>
    <w:p w14:paraId="1A84B18A" w14:textId="77777777" w:rsidR="00040238" w:rsidRPr="001B76DA"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r w:rsidRPr="001B76DA">
        <w:rPr>
          <w:noProof/>
          <w:lang w:eastAsia="pt-BR"/>
        </w:rPr>
        <w:drawing>
          <wp:inline distT="0" distB="0" distL="0" distR="0" wp14:anchorId="106C87D4" wp14:editId="49429D67">
            <wp:extent cx="5338405" cy="3825856"/>
            <wp:effectExtent l="0" t="0" r="0" b="3810"/>
            <wp:docPr id="1" name="Imagem 1" descr="Funcionamento do efeito estu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cionamento do efeito estuf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073" cy="3870768"/>
                    </a:xfrm>
                    <a:prstGeom prst="rect">
                      <a:avLst/>
                    </a:prstGeom>
                    <a:noFill/>
                    <a:ln>
                      <a:noFill/>
                    </a:ln>
                  </pic:spPr>
                </pic:pic>
              </a:graphicData>
            </a:graphic>
          </wp:inline>
        </w:drawing>
      </w:r>
    </w:p>
    <w:p w14:paraId="6F9BC89B" w14:textId="77777777" w:rsidR="00040238" w:rsidRPr="001B76DA" w:rsidRDefault="00040238" w:rsidP="00040238">
      <w:pPr>
        <w:jc w:val="right"/>
      </w:pPr>
      <w:r w:rsidRPr="001B76DA">
        <w:t xml:space="preserve"> </w:t>
      </w:r>
    </w:p>
    <w:p w14:paraId="32CF597F" w14:textId="77777777" w:rsidR="00040238" w:rsidRPr="001B76DA" w:rsidRDefault="00040238" w:rsidP="00387E6B">
      <w:pPr>
        <w:shd w:val="clear" w:color="auto" w:fill="FFFFFF"/>
        <w:spacing w:after="0" w:line="480" w:lineRule="auto"/>
        <w:ind w:firstLine="708"/>
        <w:jc w:val="both"/>
        <w:rPr>
          <w:rFonts w:eastAsia="Times New Roman" w:cstheme="minorHAnsi"/>
          <w:b/>
          <w:bCs/>
          <w:sz w:val="28"/>
          <w:szCs w:val="28"/>
          <w:bdr w:val="none" w:sz="0" w:space="0" w:color="auto" w:frame="1"/>
          <w:lang w:eastAsia="pt-BR"/>
        </w:rPr>
      </w:pPr>
      <w:r w:rsidRPr="001B76DA">
        <w:rPr>
          <w:rFonts w:eastAsia="Times New Roman" w:cstheme="minorHAnsi"/>
          <w:b/>
          <w:bCs/>
          <w:sz w:val="28"/>
          <w:szCs w:val="28"/>
          <w:bdr w:val="none" w:sz="0" w:space="0" w:color="auto" w:frame="1"/>
          <w:lang w:eastAsia="pt-BR"/>
        </w:rPr>
        <w:t>Causas do efeito estufa</w:t>
      </w:r>
    </w:p>
    <w:p w14:paraId="57A91AE0" w14:textId="77777777" w:rsidR="00040238" w:rsidRPr="001B76DA"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Nas últimas décadas, houve um aumento considerável da emissão de gases de efeito estufa na atmosfera terrestre, intensificando o efeito estufa.</w:t>
      </w:r>
    </w:p>
    <w:p w14:paraId="74A82C29" w14:textId="77777777" w:rsidR="00040238" w:rsidRPr="001B76DA"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A alta concentração desses gases está relacionada, principalmente, às atividades industriais, realizadas, muitas vezes, por meio da queima de combustíveis fósseis. Além disso, o crescimento da produção agrícola, do desmatamento e do uso dos transportes também são responsáveis pela intensificação da emissão de gases.</w:t>
      </w:r>
    </w:p>
    <w:p w14:paraId="42C1008F" w14:textId="77777777" w:rsidR="00387E6B" w:rsidRDefault="00387E6B" w:rsidP="00387E6B">
      <w:pPr>
        <w:shd w:val="clear" w:color="auto" w:fill="FFFFFF"/>
        <w:spacing w:after="0" w:line="480" w:lineRule="auto"/>
        <w:ind w:firstLine="708"/>
        <w:jc w:val="both"/>
        <w:rPr>
          <w:rFonts w:eastAsia="Times New Roman" w:cstheme="minorHAnsi"/>
          <w:b/>
          <w:bCs/>
          <w:sz w:val="28"/>
          <w:szCs w:val="28"/>
          <w:bdr w:val="none" w:sz="0" w:space="0" w:color="auto" w:frame="1"/>
          <w:lang w:eastAsia="pt-BR"/>
        </w:rPr>
      </w:pPr>
    </w:p>
    <w:p w14:paraId="5D3D4B80" w14:textId="348DE618" w:rsidR="00040238" w:rsidRPr="001B76DA" w:rsidRDefault="00040238" w:rsidP="00387E6B">
      <w:pPr>
        <w:shd w:val="clear" w:color="auto" w:fill="FFFFFF"/>
        <w:spacing w:after="0" w:line="480" w:lineRule="auto"/>
        <w:ind w:firstLine="708"/>
        <w:jc w:val="both"/>
        <w:rPr>
          <w:rFonts w:eastAsia="Times New Roman" w:cstheme="minorHAnsi"/>
          <w:b/>
          <w:bCs/>
          <w:sz w:val="28"/>
          <w:szCs w:val="28"/>
          <w:bdr w:val="none" w:sz="0" w:space="0" w:color="auto" w:frame="1"/>
          <w:lang w:eastAsia="pt-BR"/>
        </w:rPr>
      </w:pPr>
      <w:r w:rsidRPr="001B76DA">
        <w:rPr>
          <w:rFonts w:eastAsia="Times New Roman" w:cstheme="minorHAnsi"/>
          <w:b/>
          <w:bCs/>
          <w:sz w:val="28"/>
          <w:szCs w:val="28"/>
          <w:bdr w:val="none" w:sz="0" w:space="0" w:color="auto" w:frame="1"/>
          <w:lang w:eastAsia="pt-BR"/>
        </w:rPr>
        <w:t>Efeito estufa e aquecimento global</w:t>
      </w:r>
    </w:p>
    <w:p w14:paraId="1386507C" w14:textId="77777777" w:rsidR="00040238" w:rsidRPr="001B76DA"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O aumento da concentração de gases de efeito estufa na atmosfera tem provocado mudanças irreversíveis na dinâmica climática do planeta. De acordo com dados do Painel Intergovernamental para as Mudanças Climáticas, a temperatura da Terra aumentou cerca de 0,85ºC nos continentes e 0,55ºC nos oceanos em um período de cem anos.</w:t>
      </w:r>
    </w:p>
    <w:p w14:paraId="476541D8" w14:textId="77777777" w:rsidR="00040238" w:rsidRPr="001B76DA"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Quanto mais gases de efeito estufa são emitidos à atmosfera, mais o calor irradiado encontra dificuldades para dispersar-se no espaço, provocando o aumento anormal das temperaturas e reafirmando a teoria do aquecimento global.</w:t>
      </w:r>
    </w:p>
    <w:p w14:paraId="7EAF30BD" w14:textId="77777777" w:rsidR="00040238"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1B76DA">
        <w:rPr>
          <w:rFonts w:eastAsia="Times New Roman" w:cstheme="minorHAnsi"/>
          <w:bCs/>
          <w:sz w:val="28"/>
          <w:szCs w:val="28"/>
          <w:bdr w:val="none" w:sz="0" w:space="0" w:color="auto" w:frame="1"/>
          <w:lang w:eastAsia="pt-BR"/>
        </w:rPr>
        <w:t xml:space="preserve">É importante dizer, no entanto, que </w:t>
      </w:r>
      <w:r w:rsidRPr="00F231DC">
        <w:rPr>
          <w:rFonts w:eastAsia="Times New Roman" w:cstheme="minorHAnsi"/>
          <w:b/>
          <w:bCs/>
          <w:sz w:val="28"/>
          <w:szCs w:val="28"/>
          <w:bdr w:val="none" w:sz="0" w:space="0" w:color="auto" w:frame="1"/>
          <w:lang w:eastAsia="pt-BR"/>
        </w:rPr>
        <w:t>a relação entre efeito estufa e aquecimento global não é unânime</w:t>
      </w:r>
      <w:r w:rsidRPr="001B76DA">
        <w:rPr>
          <w:rFonts w:eastAsia="Times New Roman" w:cstheme="minorHAnsi"/>
          <w:bCs/>
          <w:sz w:val="28"/>
          <w:szCs w:val="28"/>
          <w:bdr w:val="none" w:sz="0" w:space="0" w:color="auto" w:frame="1"/>
          <w:lang w:eastAsia="pt-BR"/>
        </w:rPr>
        <w:t xml:space="preserve"> entre os estudiosos e as pessoas em geral. Parte da população e da comunidade científica não acredita que o aumento dos gases tem provocado a elevação das temperaturas, argumentando que o aquecimento elevado é apenas uma fase de variação da dinâmica climática da Terra.</w:t>
      </w:r>
    </w:p>
    <w:p w14:paraId="7DE77C06" w14:textId="77777777" w:rsidR="00387E6B" w:rsidRDefault="00387E6B" w:rsidP="00387E6B">
      <w:pPr>
        <w:shd w:val="clear" w:color="auto" w:fill="FFFFFF"/>
        <w:spacing w:after="0" w:line="480" w:lineRule="auto"/>
        <w:ind w:firstLine="708"/>
        <w:jc w:val="both"/>
        <w:rPr>
          <w:rFonts w:eastAsia="Times New Roman" w:cstheme="minorHAnsi"/>
          <w:b/>
          <w:bCs/>
          <w:sz w:val="28"/>
          <w:szCs w:val="28"/>
          <w:bdr w:val="none" w:sz="0" w:space="0" w:color="auto" w:frame="1"/>
          <w:lang w:eastAsia="pt-BR"/>
        </w:rPr>
      </w:pPr>
    </w:p>
    <w:p w14:paraId="39FD4296" w14:textId="676DE498" w:rsidR="00040238" w:rsidRDefault="00040238" w:rsidP="00387E6B">
      <w:pPr>
        <w:shd w:val="clear" w:color="auto" w:fill="FFFFFF"/>
        <w:spacing w:after="0" w:line="480" w:lineRule="auto"/>
        <w:ind w:firstLine="708"/>
        <w:jc w:val="both"/>
        <w:rPr>
          <w:rFonts w:eastAsia="Times New Roman" w:cstheme="minorHAnsi"/>
          <w:b/>
          <w:bCs/>
          <w:sz w:val="28"/>
          <w:szCs w:val="28"/>
          <w:bdr w:val="none" w:sz="0" w:space="0" w:color="auto" w:frame="1"/>
          <w:lang w:eastAsia="pt-BR"/>
        </w:rPr>
      </w:pPr>
      <w:r w:rsidRPr="00F231DC">
        <w:rPr>
          <w:rFonts w:eastAsia="Times New Roman" w:cstheme="minorHAnsi"/>
          <w:b/>
          <w:bCs/>
          <w:sz w:val="28"/>
          <w:szCs w:val="28"/>
          <w:bdr w:val="none" w:sz="0" w:space="0" w:color="auto" w:frame="1"/>
          <w:lang w:eastAsia="pt-BR"/>
        </w:rPr>
        <w:t>Como evitar o efeito estufa?</w:t>
      </w:r>
    </w:p>
    <w:p w14:paraId="74338D79" w14:textId="77777777" w:rsidR="00040238" w:rsidRPr="00F231DC"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F231DC">
        <w:rPr>
          <w:rFonts w:eastAsia="Times New Roman" w:cstheme="minorHAnsi"/>
          <w:bCs/>
          <w:sz w:val="28"/>
          <w:szCs w:val="28"/>
          <w:bdr w:val="none" w:sz="0" w:space="0" w:color="auto" w:frame="1"/>
          <w:lang w:eastAsia="pt-BR"/>
        </w:rPr>
        <w:t>Segundo o Painel Intergovernamental sobre Mudanças Climáticas, entre os anos de 2010 e 2050, a emissão de gases de efeito estufa deve ser reduzida de 40% a 70%. Para isso, os países devem estabelecer metas de redução da emissão desses gases.</w:t>
      </w:r>
    </w:p>
    <w:p w14:paraId="0F8E8D46" w14:textId="77777777" w:rsidR="00040238" w:rsidRPr="00F231DC" w:rsidRDefault="00040238" w:rsidP="00387E6B">
      <w:pPr>
        <w:shd w:val="clear" w:color="auto" w:fill="FFFFFF"/>
        <w:spacing w:after="0" w:line="480" w:lineRule="auto"/>
        <w:ind w:firstLine="708"/>
        <w:jc w:val="both"/>
        <w:rPr>
          <w:rFonts w:eastAsia="Times New Roman" w:cstheme="minorHAnsi"/>
          <w:bCs/>
          <w:sz w:val="28"/>
          <w:szCs w:val="28"/>
          <w:bdr w:val="none" w:sz="0" w:space="0" w:color="auto" w:frame="1"/>
          <w:lang w:eastAsia="pt-BR"/>
        </w:rPr>
      </w:pPr>
      <w:r w:rsidRPr="00F231DC">
        <w:rPr>
          <w:rFonts w:eastAsia="Times New Roman" w:cstheme="minorHAnsi"/>
          <w:bCs/>
          <w:sz w:val="28"/>
          <w:szCs w:val="28"/>
          <w:bdr w:val="none" w:sz="0" w:space="0" w:color="auto" w:frame="1"/>
          <w:lang w:eastAsia="pt-BR"/>
        </w:rPr>
        <w:t>Uma das possibilidades, que já é realidade em alguns países, é o uso de fontes alternativas de energia, renováveis e limpas, substituindo o uso de combustíveis fósseis. Além disso, ações cotidianas podem colaborar para conter o efeito estufa, por exemplo:</w:t>
      </w:r>
    </w:p>
    <w:p w14:paraId="6ACE68B4" w14:textId="77777777" w:rsidR="00040238" w:rsidRPr="00F231DC"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p>
    <w:p w14:paraId="0B93BD07" w14:textId="77777777" w:rsidR="00040238" w:rsidRPr="00F231DC"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r w:rsidRPr="00F231DC">
        <w:rPr>
          <w:rFonts w:eastAsia="Times New Roman" w:cstheme="minorHAnsi" w:hint="eastAsia"/>
          <w:bCs/>
          <w:sz w:val="28"/>
          <w:szCs w:val="28"/>
          <w:bdr w:val="none" w:sz="0" w:space="0" w:color="auto" w:frame="1"/>
          <w:lang w:eastAsia="pt-BR"/>
        </w:rPr>
        <w:t>→ Reduzir a utilização de transportes em pequenos trajetos.</w:t>
      </w:r>
    </w:p>
    <w:p w14:paraId="3DC75DEE" w14:textId="77777777" w:rsidR="00040238" w:rsidRPr="00F231DC"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p>
    <w:p w14:paraId="246B49A1" w14:textId="77777777" w:rsidR="00040238" w:rsidRPr="00F231DC"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r w:rsidRPr="00F231DC">
        <w:rPr>
          <w:rFonts w:eastAsia="Times New Roman" w:cstheme="minorHAnsi" w:hint="eastAsia"/>
          <w:bCs/>
          <w:sz w:val="28"/>
          <w:szCs w:val="28"/>
          <w:bdr w:val="none" w:sz="0" w:space="0" w:color="auto" w:frame="1"/>
          <w:lang w:eastAsia="pt-BR"/>
        </w:rPr>
        <w:t>→ Optar pelo uso de bicicletas ou de transporte coletivo.</w:t>
      </w:r>
    </w:p>
    <w:p w14:paraId="42F47AFB" w14:textId="77777777" w:rsidR="00040238" w:rsidRPr="00F231DC"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p>
    <w:p w14:paraId="381ED2B0" w14:textId="77777777" w:rsidR="00040238" w:rsidRPr="00F231DC"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r w:rsidRPr="00F231DC">
        <w:rPr>
          <w:rFonts w:eastAsia="Times New Roman" w:cstheme="minorHAnsi" w:hint="eastAsia"/>
          <w:bCs/>
          <w:sz w:val="28"/>
          <w:szCs w:val="28"/>
          <w:bdr w:val="none" w:sz="0" w:space="0" w:color="auto" w:frame="1"/>
          <w:lang w:eastAsia="pt-BR"/>
        </w:rPr>
        <w:t>→ Usar produtos biodegradáveis.</w:t>
      </w:r>
    </w:p>
    <w:p w14:paraId="11858C2C" w14:textId="77777777" w:rsidR="00040238" w:rsidRPr="00F231DC"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p>
    <w:p w14:paraId="4B5F2C7B" w14:textId="77777777" w:rsidR="00040238" w:rsidRDefault="00040238" w:rsidP="00040238">
      <w:pPr>
        <w:shd w:val="clear" w:color="auto" w:fill="FFFFFF"/>
        <w:spacing w:after="0" w:line="240" w:lineRule="auto"/>
        <w:jc w:val="both"/>
        <w:rPr>
          <w:rFonts w:eastAsia="Times New Roman" w:cstheme="minorHAnsi"/>
          <w:bCs/>
          <w:sz w:val="28"/>
          <w:szCs w:val="28"/>
          <w:bdr w:val="none" w:sz="0" w:space="0" w:color="auto" w:frame="1"/>
          <w:lang w:eastAsia="pt-BR"/>
        </w:rPr>
      </w:pPr>
      <w:r w:rsidRPr="00F231DC">
        <w:rPr>
          <w:rFonts w:eastAsia="Times New Roman" w:cstheme="minorHAnsi" w:hint="eastAsia"/>
          <w:bCs/>
          <w:sz w:val="28"/>
          <w:szCs w:val="28"/>
          <w:bdr w:val="none" w:sz="0" w:space="0" w:color="auto" w:frame="1"/>
          <w:lang w:eastAsia="pt-BR"/>
        </w:rPr>
        <w:t>→ Incentivar a coleta seletiva.</w:t>
      </w:r>
    </w:p>
    <w:p w14:paraId="5F245D32" w14:textId="77777777" w:rsidR="00040238" w:rsidRDefault="00040238" w:rsidP="00040238">
      <w:pPr>
        <w:shd w:val="clear" w:color="auto" w:fill="FFFFFF"/>
        <w:spacing w:after="0" w:line="240" w:lineRule="auto"/>
        <w:jc w:val="both"/>
        <w:rPr>
          <w:rFonts w:eastAsia="Times New Roman" w:cstheme="minorHAnsi"/>
          <w:bCs/>
          <w:color w:val="333333"/>
          <w:sz w:val="28"/>
          <w:szCs w:val="28"/>
          <w:bdr w:val="none" w:sz="0" w:space="0" w:color="auto" w:frame="1"/>
          <w:lang w:eastAsia="pt-BR"/>
        </w:rPr>
      </w:pPr>
    </w:p>
    <w:p w14:paraId="11182E7E" w14:textId="77777777" w:rsidR="00040238" w:rsidRDefault="0073755B" w:rsidP="00040238">
      <w:pPr>
        <w:shd w:val="clear" w:color="auto" w:fill="FFFFFF"/>
        <w:spacing w:after="0" w:line="240" w:lineRule="auto"/>
        <w:jc w:val="right"/>
        <w:rPr>
          <w:rFonts w:eastAsia="Times New Roman" w:cstheme="minorHAnsi"/>
          <w:bCs/>
          <w:color w:val="333333"/>
          <w:sz w:val="18"/>
          <w:szCs w:val="18"/>
          <w:bdr w:val="none" w:sz="0" w:space="0" w:color="auto" w:frame="1"/>
          <w:lang w:eastAsia="pt-BR"/>
        </w:rPr>
      </w:pPr>
      <w:hyperlink r:id="rId10" w:history="1">
        <w:r w:rsidR="00040238" w:rsidRPr="00AF6058">
          <w:rPr>
            <w:rStyle w:val="Hyperlink"/>
            <w:rFonts w:eastAsia="Times New Roman" w:cstheme="minorHAnsi"/>
            <w:bCs/>
            <w:sz w:val="18"/>
            <w:szCs w:val="18"/>
            <w:bdr w:val="none" w:sz="0" w:space="0" w:color="auto" w:frame="1"/>
            <w:lang w:eastAsia="pt-BR"/>
          </w:rPr>
          <w:t>https://brasilescola.uol.com.br/geografia/efeito-estufa.htm</w:t>
        </w:r>
      </w:hyperlink>
      <w:r w:rsidR="00040238">
        <w:rPr>
          <w:rFonts w:eastAsia="Times New Roman" w:cstheme="minorHAnsi"/>
          <w:bCs/>
          <w:color w:val="333333"/>
          <w:sz w:val="18"/>
          <w:szCs w:val="18"/>
          <w:bdr w:val="none" w:sz="0" w:space="0" w:color="auto" w:frame="1"/>
          <w:lang w:eastAsia="pt-BR"/>
        </w:rPr>
        <w:t xml:space="preserve"> </w:t>
      </w:r>
    </w:p>
    <w:p w14:paraId="67BC5DC1" w14:textId="77777777" w:rsidR="00040238" w:rsidRDefault="00040238" w:rsidP="00040238">
      <w:pPr>
        <w:shd w:val="clear" w:color="auto" w:fill="FFFFFF"/>
        <w:spacing w:after="0" w:line="240" w:lineRule="auto"/>
        <w:jc w:val="right"/>
        <w:rPr>
          <w:rFonts w:eastAsia="Times New Roman" w:cstheme="minorHAnsi"/>
          <w:bCs/>
          <w:color w:val="333333"/>
          <w:sz w:val="18"/>
          <w:szCs w:val="18"/>
          <w:bdr w:val="none" w:sz="0" w:space="0" w:color="auto" w:frame="1"/>
          <w:lang w:eastAsia="pt-BR"/>
        </w:rPr>
      </w:pPr>
    </w:p>
    <w:p w14:paraId="4065A7FB" w14:textId="77777777" w:rsidR="00040238" w:rsidRDefault="00040238" w:rsidP="00040238">
      <w:pPr>
        <w:shd w:val="clear" w:color="auto" w:fill="FFFFFF"/>
        <w:spacing w:after="0" w:line="240" w:lineRule="auto"/>
        <w:rPr>
          <w:rFonts w:eastAsia="Times New Roman" w:cstheme="minorHAnsi"/>
          <w:bCs/>
          <w:sz w:val="28"/>
          <w:szCs w:val="28"/>
          <w:bdr w:val="none" w:sz="0" w:space="0" w:color="auto" w:frame="1"/>
          <w:lang w:eastAsia="pt-BR"/>
        </w:rPr>
      </w:pPr>
    </w:p>
    <w:p w14:paraId="00844A18" w14:textId="77777777" w:rsidR="00040238" w:rsidRPr="00F231DC" w:rsidRDefault="00040238" w:rsidP="00040238">
      <w:pPr>
        <w:shd w:val="clear" w:color="auto" w:fill="FFFFFF"/>
        <w:spacing w:after="0" w:line="240" w:lineRule="auto"/>
        <w:rPr>
          <w:rFonts w:eastAsia="Times New Roman" w:cstheme="minorHAnsi"/>
          <w:bCs/>
          <w:sz w:val="28"/>
          <w:szCs w:val="28"/>
          <w:bdr w:val="none" w:sz="0" w:space="0" w:color="auto" w:frame="1"/>
          <w:lang w:eastAsia="pt-BR"/>
        </w:rPr>
      </w:pPr>
      <w:r w:rsidRPr="00F231DC">
        <w:rPr>
          <w:rFonts w:eastAsia="Times New Roman" w:cstheme="minorHAnsi"/>
          <w:bCs/>
          <w:sz w:val="28"/>
          <w:szCs w:val="28"/>
          <w:bdr w:val="none" w:sz="0" w:space="0" w:color="auto" w:frame="1"/>
          <w:lang w:eastAsia="pt-BR"/>
        </w:rPr>
        <w:t>Após a leitura, interpretação do texto e esclarecimentos de vocabulário, responda:</w:t>
      </w:r>
    </w:p>
    <w:p w14:paraId="6E1B2D25" w14:textId="77777777" w:rsidR="00040238" w:rsidRPr="00F231DC" w:rsidRDefault="00040238" w:rsidP="00040238">
      <w:pPr>
        <w:shd w:val="clear" w:color="auto" w:fill="FFFFFF"/>
        <w:spacing w:after="0" w:line="240" w:lineRule="auto"/>
        <w:rPr>
          <w:rFonts w:eastAsia="Times New Roman" w:cstheme="minorHAnsi"/>
          <w:bCs/>
          <w:sz w:val="28"/>
          <w:szCs w:val="28"/>
          <w:bdr w:val="none" w:sz="0" w:space="0" w:color="auto" w:frame="1"/>
          <w:lang w:eastAsia="pt-BR"/>
        </w:rPr>
      </w:pPr>
    </w:p>
    <w:p w14:paraId="239FC7A6" w14:textId="1B9D5050" w:rsidR="00040238" w:rsidRDefault="00040238" w:rsidP="00040238">
      <w:pPr>
        <w:pStyle w:val="PargrafodaLista"/>
        <w:numPr>
          <w:ilvl w:val="0"/>
          <w:numId w:val="32"/>
        </w:numPr>
        <w:shd w:val="clear" w:color="auto" w:fill="FFFFFF"/>
        <w:spacing w:after="0" w:line="240" w:lineRule="auto"/>
        <w:rPr>
          <w:rFonts w:eastAsia="Times New Roman" w:cstheme="minorHAnsi"/>
          <w:bCs/>
          <w:sz w:val="28"/>
          <w:szCs w:val="28"/>
          <w:bdr w:val="none" w:sz="0" w:space="0" w:color="auto" w:frame="1"/>
          <w:lang w:eastAsia="pt-BR"/>
        </w:rPr>
      </w:pPr>
      <w:r w:rsidRPr="00F231DC">
        <w:rPr>
          <w:rFonts w:eastAsia="Times New Roman" w:cstheme="minorHAnsi"/>
          <w:bCs/>
          <w:sz w:val="28"/>
          <w:szCs w:val="28"/>
          <w:bdr w:val="none" w:sz="0" w:space="0" w:color="auto" w:frame="1"/>
          <w:lang w:eastAsia="pt-BR"/>
        </w:rPr>
        <w:t>Você leu no texto, que o efeito estufa tanto pode ser benéfico, como trazer malefícios para a vida no planeta. Cite alguns aspectos positivos e outros nega</w:t>
      </w:r>
      <w:r>
        <w:rPr>
          <w:rFonts w:eastAsia="Times New Roman" w:cstheme="minorHAnsi"/>
          <w:bCs/>
          <w:sz w:val="28"/>
          <w:szCs w:val="28"/>
          <w:bdr w:val="none" w:sz="0" w:space="0" w:color="auto" w:frame="1"/>
          <w:lang w:eastAsia="pt-BR"/>
        </w:rPr>
        <w:t>tivos do efeito estufa.</w:t>
      </w:r>
    </w:p>
    <w:p w14:paraId="7D1EC302" w14:textId="559BC8B3"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073906E2" w14:textId="546F5743"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470ADE3C" w14:textId="4E73962E"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5479B8BD" w14:textId="4D6EA3F6" w:rsidR="00040238" w:rsidRDefault="00040238" w:rsidP="00040238">
      <w:pPr>
        <w:pStyle w:val="PargrafodaLista"/>
        <w:shd w:val="clear" w:color="auto" w:fill="FFFFFF"/>
        <w:spacing w:after="0" w:line="240" w:lineRule="auto"/>
        <w:rPr>
          <w:rFonts w:eastAsia="Times New Roman" w:cstheme="minorHAnsi"/>
          <w:bCs/>
          <w:sz w:val="28"/>
          <w:szCs w:val="28"/>
          <w:bdr w:val="none" w:sz="0" w:space="0" w:color="auto" w:frame="1"/>
          <w:lang w:eastAsia="pt-BR"/>
        </w:rPr>
      </w:pPr>
    </w:p>
    <w:p w14:paraId="2894F9D2" w14:textId="77777777" w:rsidR="00040238" w:rsidRDefault="00040238" w:rsidP="00040238">
      <w:pPr>
        <w:pStyle w:val="PargrafodaLista"/>
        <w:shd w:val="clear" w:color="auto" w:fill="FFFFFF"/>
        <w:spacing w:after="0" w:line="240" w:lineRule="auto"/>
        <w:rPr>
          <w:rFonts w:eastAsia="Times New Roman" w:cstheme="minorHAnsi"/>
          <w:bCs/>
          <w:sz w:val="28"/>
          <w:szCs w:val="28"/>
          <w:bdr w:val="none" w:sz="0" w:space="0" w:color="auto" w:frame="1"/>
          <w:lang w:eastAsia="pt-BR"/>
        </w:rPr>
      </w:pPr>
    </w:p>
    <w:p w14:paraId="43BAFD34" w14:textId="7640C4E1" w:rsidR="00040238" w:rsidRDefault="00040238" w:rsidP="00387E6B">
      <w:pPr>
        <w:pStyle w:val="PargrafodaLista"/>
        <w:numPr>
          <w:ilvl w:val="0"/>
          <w:numId w:val="32"/>
        </w:numPr>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Quais são as principais causas do efeito estufa?</w:t>
      </w:r>
    </w:p>
    <w:p w14:paraId="2DCDD28B" w14:textId="435551AE"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7492C124" w14:textId="3B2B5A6D"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42E1F26E" w14:textId="0938D5C0"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1D488BF2" w14:textId="646CEB88"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042C0D4B" w14:textId="77777777" w:rsidR="00040238" w:rsidRDefault="00040238" w:rsidP="00040238">
      <w:pPr>
        <w:pStyle w:val="PargrafodaLista"/>
        <w:shd w:val="clear" w:color="auto" w:fill="FFFFFF"/>
        <w:spacing w:after="0" w:line="240" w:lineRule="auto"/>
        <w:rPr>
          <w:rFonts w:eastAsia="Times New Roman" w:cstheme="minorHAnsi"/>
          <w:bCs/>
          <w:sz w:val="28"/>
          <w:szCs w:val="28"/>
          <w:bdr w:val="none" w:sz="0" w:space="0" w:color="auto" w:frame="1"/>
          <w:lang w:eastAsia="pt-BR"/>
        </w:rPr>
      </w:pPr>
    </w:p>
    <w:p w14:paraId="77907BD2" w14:textId="59D1E904" w:rsidR="00040238" w:rsidRDefault="00040238" w:rsidP="00040238">
      <w:pPr>
        <w:pStyle w:val="PargrafodaLista"/>
        <w:numPr>
          <w:ilvl w:val="0"/>
          <w:numId w:val="32"/>
        </w:numPr>
        <w:shd w:val="clear" w:color="auto" w:fill="FFFFFF"/>
        <w:spacing w:after="0" w:line="240" w:lineRule="auto"/>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Como nós podemos colaborar com ações cotidianas para conter o efeito estufa, evitando que esses gases não se concentrem na atmosfera?</w:t>
      </w:r>
    </w:p>
    <w:p w14:paraId="7D0E7C9A" w14:textId="4194B6DE"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34092FEE" w14:textId="01384329"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3352D4D4" w14:textId="66752D92" w:rsidR="00040238" w:rsidRDefault="00040238" w:rsidP="00387E6B">
      <w:pPr>
        <w:pStyle w:val="PargrafodaLista"/>
        <w:shd w:val="clear" w:color="auto" w:fill="FFFFFF"/>
        <w:spacing w:after="0"/>
        <w:rPr>
          <w:rFonts w:eastAsia="Times New Roman" w:cstheme="minorHAnsi"/>
          <w:bCs/>
          <w:sz w:val="28"/>
          <w:szCs w:val="28"/>
          <w:bdr w:val="none" w:sz="0" w:space="0" w:color="auto" w:frame="1"/>
          <w:lang w:eastAsia="pt-BR"/>
        </w:rPr>
      </w:pPr>
      <w:r>
        <w:rPr>
          <w:rFonts w:eastAsia="Times New Roman" w:cstheme="minorHAnsi"/>
          <w:bCs/>
          <w:sz w:val="28"/>
          <w:szCs w:val="28"/>
          <w:bdr w:val="none" w:sz="0" w:space="0" w:color="auto" w:frame="1"/>
          <w:lang w:eastAsia="pt-BR"/>
        </w:rPr>
        <w:t>______________________________________________________</w:t>
      </w:r>
    </w:p>
    <w:p w14:paraId="7CEB0F83" w14:textId="77777777" w:rsidR="00040238" w:rsidRDefault="00040238" w:rsidP="00040238">
      <w:pPr>
        <w:shd w:val="clear" w:color="auto" w:fill="FFFFFF"/>
        <w:spacing w:after="0" w:line="240" w:lineRule="auto"/>
        <w:rPr>
          <w:rFonts w:eastAsia="Times New Roman" w:cstheme="minorHAnsi"/>
          <w:bCs/>
          <w:sz w:val="28"/>
          <w:szCs w:val="28"/>
          <w:bdr w:val="none" w:sz="0" w:space="0" w:color="auto" w:frame="1"/>
          <w:lang w:eastAsia="pt-BR"/>
        </w:rPr>
      </w:pPr>
    </w:p>
    <w:p w14:paraId="60BF07E7" w14:textId="77777777" w:rsidR="00040238" w:rsidRDefault="00040238" w:rsidP="00040238">
      <w:pPr>
        <w:shd w:val="clear" w:color="auto" w:fill="FFFFFF"/>
        <w:spacing w:after="0" w:line="240" w:lineRule="auto"/>
        <w:rPr>
          <w:rFonts w:eastAsia="Times New Roman" w:cstheme="minorHAnsi"/>
          <w:bCs/>
          <w:sz w:val="28"/>
          <w:szCs w:val="28"/>
          <w:bdr w:val="none" w:sz="0" w:space="0" w:color="auto" w:frame="1"/>
          <w:lang w:eastAsia="pt-BR"/>
        </w:rPr>
      </w:pPr>
    </w:p>
    <w:p w14:paraId="074D286A" w14:textId="77777777" w:rsidR="00040238" w:rsidRPr="00BB6E4B" w:rsidRDefault="00040238" w:rsidP="00040238">
      <w:pPr>
        <w:shd w:val="clear" w:color="auto" w:fill="FFFFFF"/>
        <w:spacing w:after="0" w:line="240" w:lineRule="auto"/>
        <w:jc w:val="right"/>
        <w:rPr>
          <w:rFonts w:eastAsia="Times New Roman" w:cstheme="minorHAnsi"/>
          <w:b/>
          <w:bCs/>
          <w:color w:val="333333"/>
          <w:sz w:val="28"/>
          <w:szCs w:val="28"/>
          <w:bdr w:val="none" w:sz="0" w:space="0" w:color="auto" w:frame="1"/>
          <w:lang w:eastAsia="pt-BR"/>
        </w:rPr>
      </w:pPr>
      <w:r w:rsidRPr="00BB6E4B">
        <w:rPr>
          <w:rFonts w:eastAsia="Times New Roman" w:cstheme="minorHAnsi"/>
          <w:b/>
          <w:bCs/>
          <w:color w:val="333333"/>
          <w:sz w:val="28"/>
          <w:szCs w:val="28"/>
          <w:bdr w:val="none" w:sz="0" w:space="0" w:color="auto" w:frame="1"/>
          <w:lang w:eastAsia="pt-BR"/>
        </w:rPr>
        <w:t>BOM TRABALHO!!!</w:t>
      </w:r>
    </w:p>
    <w:p w14:paraId="4E2841D5" w14:textId="77777777" w:rsidR="00B67BCC" w:rsidRDefault="00B67BCC" w:rsidP="005B7FF8">
      <w:pPr>
        <w:spacing w:after="0"/>
        <w:rPr>
          <w:rFonts w:ascii="Arial" w:hAnsi="Arial" w:cs="Arial"/>
          <w:b/>
        </w:rPr>
      </w:pPr>
    </w:p>
    <w:p w14:paraId="7972625D" w14:textId="77777777" w:rsidR="00B67BCC" w:rsidRDefault="00B67BCC" w:rsidP="005B7FF8">
      <w:pPr>
        <w:spacing w:after="0"/>
        <w:rPr>
          <w:rFonts w:ascii="Arial" w:hAnsi="Arial" w:cs="Arial"/>
          <w:b/>
        </w:rPr>
      </w:pPr>
    </w:p>
    <w:p w14:paraId="34348FC2" w14:textId="77777777" w:rsidR="00B67BCC" w:rsidRDefault="00B67BCC" w:rsidP="005B7FF8">
      <w:pPr>
        <w:spacing w:after="0"/>
        <w:rPr>
          <w:rFonts w:ascii="Arial" w:hAnsi="Arial" w:cs="Arial"/>
          <w:b/>
        </w:rPr>
      </w:pPr>
    </w:p>
    <w:p w14:paraId="5F7BD69F" w14:textId="77777777" w:rsidR="00B67BCC" w:rsidRDefault="00B67BCC" w:rsidP="005B7FF8">
      <w:pPr>
        <w:spacing w:after="0"/>
        <w:rPr>
          <w:rFonts w:ascii="Arial" w:hAnsi="Arial" w:cs="Arial"/>
          <w:b/>
        </w:rPr>
      </w:pPr>
    </w:p>
    <w:p w14:paraId="2CE5871A" w14:textId="77777777" w:rsidR="00B67BCC" w:rsidRDefault="00B67BCC" w:rsidP="005B7FF8">
      <w:pPr>
        <w:spacing w:after="0"/>
        <w:rPr>
          <w:rFonts w:ascii="Arial" w:hAnsi="Arial" w:cs="Arial"/>
          <w:b/>
        </w:rPr>
      </w:pPr>
    </w:p>
    <w:p w14:paraId="01111BF6" w14:textId="0DD12900" w:rsidR="005B7FF8" w:rsidRDefault="005B7FF8" w:rsidP="005B7FF8">
      <w:pPr>
        <w:spacing w:after="0"/>
        <w:rPr>
          <w:rFonts w:ascii="Arial" w:hAnsi="Arial" w:cs="Arial"/>
          <w:b/>
        </w:rPr>
      </w:pPr>
    </w:p>
    <w:p w14:paraId="242873E2" w14:textId="77777777" w:rsidR="00B67BCC" w:rsidRDefault="00B67BCC" w:rsidP="005B7FF8">
      <w:pPr>
        <w:spacing w:after="0"/>
        <w:rPr>
          <w:rFonts w:ascii="Arial" w:hAnsi="Arial" w:cs="Arial"/>
          <w:b/>
        </w:rPr>
      </w:pPr>
    </w:p>
    <w:p w14:paraId="5C8E7598" w14:textId="2C1E8F7C" w:rsidR="00B67BCC" w:rsidRPr="002A2B4F" w:rsidRDefault="00B67BCC" w:rsidP="00B67BCC">
      <w:pPr>
        <w:spacing w:after="0"/>
        <w:rPr>
          <w:rFonts w:ascii="Arial" w:hAnsi="Arial" w:cs="Arial"/>
          <w:b/>
        </w:rPr>
      </w:pPr>
    </w:p>
    <w:sectPr w:rsidR="00B67BCC" w:rsidRPr="002A2B4F" w:rsidSect="00473E7E">
      <w:head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FA56E" w14:textId="77777777" w:rsidR="0073755B" w:rsidRDefault="0073755B" w:rsidP="00405748">
      <w:pPr>
        <w:spacing w:after="0" w:line="240" w:lineRule="auto"/>
      </w:pPr>
      <w:r>
        <w:separator/>
      </w:r>
    </w:p>
  </w:endnote>
  <w:endnote w:type="continuationSeparator" w:id="0">
    <w:p w14:paraId="4CD5027D" w14:textId="77777777" w:rsidR="0073755B" w:rsidRDefault="0073755B" w:rsidP="0040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C3E94" w14:textId="77777777" w:rsidR="0073755B" w:rsidRDefault="0073755B" w:rsidP="00405748">
      <w:pPr>
        <w:spacing w:after="0" w:line="240" w:lineRule="auto"/>
      </w:pPr>
      <w:r>
        <w:separator/>
      </w:r>
    </w:p>
  </w:footnote>
  <w:footnote w:type="continuationSeparator" w:id="0">
    <w:p w14:paraId="7AA0856C" w14:textId="77777777" w:rsidR="0073755B" w:rsidRDefault="0073755B" w:rsidP="00405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C57E" w14:textId="0B84CFBD" w:rsidR="00405748" w:rsidRDefault="00F11531" w:rsidP="00405748">
    <w:pPr>
      <w:pStyle w:val="NormalWeb"/>
      <w:spacing w:before="0" w:beforeAutospacing="0" w:after="160" w:afterAutospacing="0"/>
      <w:jc w:val="center"/>
    </w:pPr>
    <w:r>
      <w:rPr>
        <w:noProof/>
      </w:rPr>
      <w:drawing>
        <wp:anchor distT="0" distB="0" distL="114300" distR="114300" simplePos="0" relativeHeight="251659264" behindDoc="0" locked="0" layoutInCell="1" allowOverlap="1" wp14:anchorId="44DB266E" wp14:editId="2E11C273">
          <wp:simplePos x="0" y="0"/>
          <wp:positionH relativeFrom="column">
            <wp:posOffset>4906645</wp:posOffset>
          </wp:positionH>
          <wp:positionV relativeFrom="paragraph">
            <wp:posOffset>-18415</wp:posOffset>
          </wp:positionV>
          <wp:extent cx="698500" cy="698500"/>
          <wp:effectExtent l="0" t="0" r="0" b="0"/>
          <wp:wrapSquare wrapText="bothSides"/>
          <wp:docPr id="4" name="Imagem 1" descr="C:\Users\samsung\Desktop\LOGO EJ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LOGO EJA OK.png"/>
                  <pic:cNvPicPr>
                    <a:picLocks noChangeAspect="1" noChangeArrowheads="1"/>
                  </pic:cNvPicPr>
                </pic:nvPicPr>
                <pic:blipFill>
                  <a:blip r:embed="rId1" cstate="print"/>
                  <a:srcRect/>
                  <a:stretch>
                    <a:fillRect/>
                  </a:stretch>
                </pic:blipFill>
                <pic:spPr bwMode="auto">
                  <a:xfrm>
                    <a:off x="0" y="0"/>
                    <a:ext cx="698500" cy="698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62E2E87" wp14:editId="60BC2CDB">
          <wp:simplePos x="0" y="0"/>
          <wp:positionH relativeFrom="column">
            <wp:posOffset>0</wp:posOffset>
          </wp:positionH>
          <wp:positionV relativeFrom="paragraph">
            <wp:posOffset>-18415</wp:posOffset>
          </wp:positionV>
          <wp:extent cx="628650" cy="62865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748">
      <w:rPr>
        <w:rFonts w:ascii="Arial" w:hAnsi="Arial" w:cs="Arial"/>
        <w:b/>
        <w:bCs/>
        <w:color w:val="000000"/>
        <w:sz w:val="28"/>
        <w:szCs w:val="28"/>
      </w:rPr>
      <w:t>Prefeitura Municipal de Hortolândia</w:t>
    </w:r>
  </w:p>
  <w:p w14:paraId="33705C0C" w14:textId="656A7CF0" w:rsidR="00405748" w:rsidRPr="00CF05EC" w:rsidRDefault="00405748" w:rsidP="00405748">
    <w:pPr>
      <w:pStyle w:val="Cabealho"/>
      <w:jc w:val="center"/>
    </w:pPr>
    <w:r w:rsidRPr="00CF05EC">
      <w:rPr>
        <w:rFonts w:ascii="Arial" w:hAnsi="Arial" w:cs="Arial"/>
        <w:color w:val="000000"/>
        <w:sz w:val="28"/>
        <w:szCs w:val="28"/>
      </w:rPr>
      <w:t>Secretaria de Educação,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3A"/>
    <w:multiLevelType w:val="hybridMultilevel"/>
    <w:tmpl w:val="D4D4535E"/>
    <w:lvl w:ilvl="0" w:tplc="E98E88F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6F75553"/>
    <w:multiLevelType w:val="multilevel"/>
    <w:tmpl w:val="BCAA44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hint="default"/>
        <w:b w:val="0"/>
        <w:color w:val="4040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C2C69"/>
    <w:multiLevelType w:val="multilevel"/>
    <w:tmpl w:val="002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52D32"/>
    <w:multiLevelType w:val="hybridMultilevel"/>
    <w:tmpl w:val="633EBE14"/>
    <w:lvl w:ilvl="0" w:tplc="5E1257B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D4E261F"/>
    <w:multiLevelType w:val="multilevel"/>
    <w:tmpl w:val="75D2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42715"/>
    <w:multiLevelType w:val="hybridMultilevel"/>
    <w:tmpl w:val="A6ACB93E"/>
    <w:lvl w:ilvl="0" w:tplc="B0868A8C">
      <w:start w:val="1"/>
      <w:numFmt w:val="decimal"/>
      <w:lvlText w:val="%1."/>
      <w:lvlJc w:val="left"/>
      <w:pPr>
        <w:ind w:left="814" w:hanging="360"/>
      </w:pPr>
      <w:rPr>
        <w:rFonts w:hint="default"/>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6">
    <w:nsid w:val="118E2AC0"/>
    <w:multiLevelType w:val="hybridMultilevel"/>
    <w:tmpl w:val="697A00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C91AF4"/>
    <w:multiLevelType w:val="multilevel"/>
    <w:tmpl w:val="5ECE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7560E"/>
    <w:multiLevelType w:val="hybridMultilevel"/>
    <w:tmpl w:val="A4B2D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06E542B"/>
    <w:multiLevelType w:val="hybridMultilevel"/>
    <w:tmpl w:val="80220A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C42847"/>
    <w:multiLevelType w:val="hybridMultilevel"/>
    <w:tmpl w:val="74347814"/>
    <w:lvl w:ilvl="0" w:tplc="746CDA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0CF5778"/>
    <w:multiLevelType w:val="multilevel"/>
    <w:tmpl w:val="D74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33158"/>
    <w:multiLevelType w:val="hybridMultilevel"/>
    <w:tmpl w:val="EFA6467C"/>
    <w:lvl w:ilvl="0" w:tplc="33D24C3C">
      <w:start w:val="1"/>
      <w:numFmt w:val="decimal"/>
      <w:lvlText w:val="%1)"/>
      <w:lvlJc w:val="left"/>
      <w:pPr>
        <w:ind w:left="720" w:hanging="360"/>
      </w:pPr>
      <w:rPr>
        <w:rFonts w:eastAsia="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474662"/>
    <w:multiLevelType w:val="hybridMultilevel"/>
    <w:tmpl w:val="99FCEEFA"/>
    <w:lvl w:ilvl="0" w:tplc="63426888">
      <w:start w:val="1"/>
      <w:numFmt w:val="lowerLetter"/>
      <w:lvlText w:val="%1)"/>
      <w:lvlJc w:val="left"/>
      <w:pPr>
        <w:ind w:left="1080" w:hanging="360"/>
      </w:pPr>
      <w:rPr>
        <w:rFonts w:ascii="Arial" w:eastAsia="Times New Roman" w:hAnsi="Arial" w:cs="Arial" w:hint="default"/>
        <w:b w:val="0"/>
        <w:color w:val="40404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33CA176A"/>
    <w:multiLevelType w:val="multilevel"/>
    <w:tmpl w:val="E25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D2504"/>
    <w:multiLevelType w:val="multilevel"/>
    <w:tmpl w:val="66E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B1378"/>
    <w:multiLevelType w:val="multilevel"/>
    <w:tmpl w:val="0E6EE2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7F55E9"/>
    <w:multiLevelType w:val="hybridMultilevel"/>
    <w:tmpl w:val="F7C849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E308BD"/>
    <w:multiLevelType w:val="multilevel"/>
    <w:tmpl w:val="B88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5A6537"/>
    <w:multiLevelType w:val="hybridMultilevel"/>
    <w:tmpl w:val="8342E3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2E79B7"/>
    <w:multiLevelType w:val="multilevel"/>
    <w:tmpl w:val="785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23F15"/>
    <w:multiLevelType w:val="hybridMultilevel"/>
    <w:tmpl w:val="DFAC6096"/>
    <w:lvl w:ilvl="0" w:tplc="1B2E258C">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2">
    <w:nsid w:val="55D628F5"/>
    <w:multiLevelType w:val="hybridMultilevel"/>
    <w:tmpl w:val="773EEB2A"/>
    <w:lvl w:ilvl="0" w:tplc="0AB4F51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5AC1615E"/>
    <w:multiLevelType w:val="multilevel"/>
    <w:tmpl w:val="30F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5A6792"/>
    <w:multiLevelType w:val="hybridMultilevel"/>
    <w:tmpl w:val="24C01F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4178E6"/>
    <w:multiLevelType w:val="multilevel"/>
    <w:tmpl w:val="798EB5C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44444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A0B31"/>
    <w:multiLevelType w:val="hybridMultilevel"/>
    <w:tmpl w:val="26944ED8"/>
    <w:lvl w:ilvl="0" w:tplc="D4BCBB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71CF61CE"/>
    <w:multiLevelType w:val="multilevel"/>
    <w:tmpl w:val="C48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DD1DF5"/>
    <w:multiLevelType w:val="hybridMultilevel"/>
    <w:tmpl w:val="201083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D9458A"/>
    <w:multiLevelType w:val="hybridMultilevel"/>
    <w:tmpl w:val="C23C14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A3176FA"/>
    <w:multiLevelType w:val="hybridMultilevel"/>
    <w:tmpl w:val="0ACCA218"/>
    <w:lvl w:ilvl="0" w:tplc="BC4889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7C521BD5"/>
    <w:multiLevelType w:val="multilevel"/>
    <w:tmpl w:val="009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3"/>
  </w:num>
  <w:num w:numId="4">
    <w:abstractNumId w:val="14"/>
  </w:num>
  <w:num w:numId="5">
    <w:abstractNumId w:val="11"/>
  </w:num>
  <w:num w:numId="6">
    <w:abstractNumId w:val="16"/>
  </w:num>
  <w:num w:numId="7">
    <w:abstractNumId w:val="15"/>
  </w:num>
  <w:num w:numId="8">
    <w:abstractNumId w:val="23"/>
  </w:num>
  <w:num w:numId="9">
    <w:abstractNumId w:val="31"/>
  </w:num>
  <w:num w:numId="10">
    <w:abstractNumId w:val="25"/>
  </w:num>
  <w:num w:numId="11">
    <w:abstractNumId w:val="1"/>
  </w:num>
  <w:num w:numId="12">
    <w:abstractNumId w:val="8"/>
  </w:num>
  <w:num w:numId="13">
    <w:abstractNumId w:val="3"/>
  </w:num>
  <w:num w:numId="14">
    <w:abstractNumId w:val="27"/>
  </w:num>
  <w:num w:numId="15">
    <w:abstractNumId w:val="4"/>
  </w:num>
  <w:num w:numId="16">
    <w:abstractNumId w:val="9"/>
  </w:num>
  <w:num w:numId="17">
    <w:abstractNumId w:val="26"/>
  </w:num>
  <w:num w:numId="18">
    <w:abstractNumId w:val="30"/>
  </w:num>
  <w:num w:numId="19">
    <w:abstractNumId w:val="29"/>
  </w:num>
  <w:num w:numId="20">
    <w:abstractNumId w:val="5"/>
  </w:num>
  <w:num w:numId="21">
    <w:abstractNumId w:val="20"/>
  </w:num>
  <w:num w:numId="22">
    <w:abstractNumId w:val="7"/>
  </w:num>
  <w:num w:numId="23">
    <w:abstractNumId w:val="2"/>
  </w:num>
  <w:num w:numId="24">
    <w:abstractNumId w:val="12"/>
  </w:num>
  <w:num w:numId="25">
    <w:abstractNumId w:val="24"/>
  </w:num>
  <w:num w:numId="26">
    <w:abstractNumId w:val="19"/>
  </w:num>
  <w:num w:numId="27">
    <w:abstractNumId w:val="0"/>
  </w:num>
  <w:num w:numId="28">
    <w:abstractNumId w:val="10"/>
  </w:num>
  <w:num w:numId="29">
    <w:abstractNumId w:val="21"/>
  </w:num>
  <w:num w:numId="30">
    <w:abstractNumId w:val="6"/>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48"/>
    <w:rsid w:val="00040238"/>
    <w:rsid w:val="00064EAC"/>
    <w:rsid w:val="00084455"/>
    <w:rsid w:val="000B3E74"/>
    <w:rsid w:val="000F217D"/>
    <w:rsid w:val="00173BA7"/>
    <w:rsid w:val="00175A1D"/>
    <w:rsid w:val="001824D5"/>
    <w:rsid w:val="001F4AB5"/>
    <w:rsid w:val="00223A0A"/>
    <w:rsid w:val="002361DE"/>
    <w:rsid w:val="0024589D"/>
    <w:rsid w:val="002A2B4F"/>
    <w:rsid w:val="002D2BA4"/>
    <w:rsid w:val="00314AB5"/>
    <w:rsid w:val="00325018"/>
    <w:rsid w:val="003358D0"/>
    <w:rsid w:val="00350840"/>
    <w:rsid w:val="00375247"/>
    <w:rsid w:val="0037725B"/>
    <w:rsid w:val="00387E6B"/>
    <w:rsid w:val="00391604"/>
    <w:rsid w:val="0039204B"/>
    <w:rsid w:val="003935E0"/>
    <w:rsid w:val="003A62B1"/>
    <w:rsid w:val="003C7830"/>
    <w:rsid w:val="003F517C"/>
    <w:rsid w:val="00405748"/>
    <w:rsid w:val="00472766"/>
    <w:rsid w:val="00473E7E"/>
    <w:rsid w:val="004B73A8"/>
    <w:rsid w:val="00575323"/>
    <w:rsid w:val="00575F1F"/>
    <w:rsid w:val="00595B10"/>
    <w:rsid w:val="005A2D0F"/>
    <w:rsid w:val="005B7FF8"/>
    <w:rsid w:val="005E760F"/>
    <w:rsid w:val="006325A5"/>
    <w:rsid w:val="0063465C"/>
    <w:rsid w:val="00667491"/>
    <w:rsid w:val="00671E62"/>
    <w:rsid w:val="00681A85"/>
    <w:rsid w:val="006D6C6C"/>
    <w:rsid w:val="00701618"/>
    <w:rsid w:val="00701D65"/>
    <w:rsid w:val="00707F49"/>
    <w:rsid w:val="007149D4"/>
    <w:rsid w:val="00714B3A"/>
    <w:rsid w:val="007301F4"/>
    <w:rsid w:val="0073755B"/>
    <w:rsid w:val="00774119"/>
    <w:rsid w:val="00834C20"/>
    <w:rsid w:val="00846833"/>
    <w:rsid w:val="00851D53"/>
    <w:rsid w:val="008F020E"/>
    <w:rsid w:val="0091297B"/>
    <w:rsid w:val="0092083A"/>
    <w:rsid w:val="009272E4"/>
    <w:rsid w:val="0096662F"/>
    <w:rsid w:val="009A6EE3"/>
    <w:rsid w:val="009D5A8B"/>
    <w:rsid w:val="00A90AE7"/>
    <w:rsid w:val="00AD1C36"/>
    <w:rsid w:val="00AD4BAD"/>
    <w:rsid w:val="00AD5D7C"/>
    <w:rsid w:val="00B174F9"/>
    <w:rsid w:val="00B67BCC"/>
    <w:rsid w:val="00BF4252"/>
    <w:rsid w:val="00BF6E60"/>
    <w:rsid w:val="00C26C2B"/>
    <w:rsid w:val="00C47B77"/>
    <w:rsid w:val="00C56099"/>
    <w:rsid w:val="00CB19EF"/>
    <w:rsid w:val="00CC3659"/>
    <w:rsid w:val="00CF05EC"/>
    <w:rsid w:val="00CF141D"/>
    <w:rsid w:val="00D16752"/>
    <w:rsid w:val="00D20D74"/>
    <w:rsid w:val="00D561FF"/>
    <w:rsid w:val="00D7759B"/>
    <w:rsid w:val="00D87CEA"/>
    <w:rsid w:val="00DB193E"/>
    <w:rsid w:val="00DD46BD"/>
    <w:rsid w:val="00E634D8"/>
    <w:rsid w:val="00E70254"/>
    <w:rsid w:val="00EC5A63"/>
    <w:rsid w:val="00F11531"/>
    <w:rsid w:val="00F216F7"/>
    <w:rsid w:val="00F52A43"/>
    <w:rsid w:val="00F821B1"/>
    <w:rsid w:val="00FD4D1A"/>
    <w:rsid w:val="00FF0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6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19"/>
  </w:style>
  <w:style w:type="paragraph" w:styleId="Ttulo1">
    <w:name w:val="heading 1"/>
    <w:basedOn w:val="Normal"/>
    <w:link w:val="Ttulo1Char"/>
    <w:uiPriority w:val="9"/>
    <w:qFormat/>
    <w:rsid w:val="00236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361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824D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5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748"/>
    <w:rPr>
      <w:rFonts w:ascii="Tahoma" w:hAnsi="Tahoma" w:cs="Tahoma"/>
      <w:sz w:val="16"/>
      <w:szCs w:val="16"/>
    </w:rPr>
  </w:style>
  <w:style w:type="paragraph" w:styleId="Cabealho">
    <w:name w:val="header"/>
    <w:basedOn w:val="Normal"/>
    <w:link w:val="CabealhoChar"/>
    <w:uiPriority w:val="99"/>
    <w:unhideWhenUsed/>
    <w:rsid w:val="004057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5748"/>
  </w:style>
  <w:style w:type="paragraph" w:styleId="Rodap">
    <w:name w:val="footer"/>
    <w:basedOn w:val="Normal"/>
    <w:link w:val="RodapChar"/>
    <w:uiPriority w:val="99"/>
    <w:unhideWhenUsed/>
    <w:rsid w:val="00405748"/>
    <w:pPr>
      <w:tabs>
        <w:tab w:val="center" w:pos="4252"/>
        <w:tab w:val="right" w:pos="8504"/>
      </w:tabs>
      <w:spacing w:after="0" w:line="240" w:lineRule="auto"/>
    </w:pPr>
  </w:style>
  <w:style w:type="character" w:customStyle="1" w:styleId="RodapChar">
    <w:name w:val="Rodapé Char"/>
    <w:basedOn w:val="Fontepargpadro"/>
    <w:link w:val="Rodap"/>
    <w:uiPriority w:val="99"/>
    <w:rsid w:val="00405748"/>
  </w:style>
  <w:style w:type="paragraph" w:styleId="NormalWeb">
    <w:name w:val="Normal (Web)"/>
    <w:basedOn w:val="Normal"/>
    <w:uiPriority w:val="99"/>
    <w:semiHidden/>
    <w:unhideWhenUsed/>
    <w:rsid w:val="00405748"/>
    <w:pPr>
      <w:spacing w:before="100" w:beforeAutospacing="1" w:after="100" w:afterAutospacing="1"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1F4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361D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361D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2361DE"/>
    <w:rPr>
      <w:b/>
      <w:bCs/>
    </w:rPr>
  </w:style>
  <w:style w:type="character" w:styleId="Hyperlink">
    <w:name w:val="Hyperlink"/>
    <w:basedOn w:val="Fontepargpadro"/>
    <w:uiPriority w:val="99"/>
    <w:unhideWhenUsed/>
    <w:rsid w:val="002361DE"/>
    <w:rPr>
      <w:color w:val="0000FF"/>
      <w:u w:val="single"/>
    </w:rPr>
  </w:style>
  <w:style w:type="paragraph" w:styleId="PargrafodaLista">
    <w:name w:val="List Paragraph"/>
    <w:basedOn w:val="Normal"/>
    <w:uiPriority w:val="99"/>
    <w:qFormat/>
    <w:rsid w:val="00774119"/>
    <w:pPr>
      <w:ind w:left="720"/>
      <w:contextualSpacing/>
    </w:pPr>
  </w:style>
  <w:style w:type="character" w:styleId="nfase">
    <w:name w:val="Emphasis"/>
    <w:basedOn w:val="Fontepargpadro"/>
    <w:uiPriority w:val="20"/>
    <w:qFormat/>
    <w:rsid w:val="008F020E"/>
    <w:rPr>
      <w:i/>
      <w:iCs/>
    </w:rPr>
  </w:style>
  <w:style w:type="character" w:customStyle="1" w:styleId="MenoPendente1">
    <w:name w:val="Menção Pendente1"/>
    <w:basedOn w:val="Fontepargpadro"/>
    <w:uiPriority w:val="99"/>
    <w:semiHidden/>
    <w:unhideWhenUsed/>
    <w:rsid w:val="00375247"/>
    <w:rPr>
      <w:color w:val="605E5C"/>
      <w:shd w:val="clear" w:color="auto" w:fill="E1DFDD"/>
    </w:rPr>
  </w:style>
  <w:style w:type="character" w:customStyle="1" w:styleId="Ttulo3Char">
    <w:name w:val="Título 3 Char"/>
    <w:basedOn w:val="Fontepargpadro"/>
    <w:link w:val="Ttulo3"/>
    <w:uiPriority w:val="9"/>
    <w:semiHidden/>
    <w:rsid w:val="001824D5"/>
    <w:rPr>
      <w:rFonts w:asciiTheme="majorHAnsi" w:eastAsiaTheme="majorEastAsia" w:hAnsiTheme="majorHAnsi" w:cstheme="majorBidi"/>
      <w:color w:val="243F60" w:themeColor="accent1" w:themeShade="7F"/>
    </w:rPr>
  </w:style>
  <w:style w:type="character" w:customStyle="1" w:styleId="MenoPendente2">
    <w:name w:val="Menção Pendente2"/>
    <w:basedOn w:val="Fontepargpadro"/>
    <w:uiPriority w:val="99"/>
    <w:semiHidden/>
    <w:unhideWhenUsed/>
    <w:rsid w:val="001824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19"/>
  </w:style>
  <w:style w:type="paragraph" w:styleId="Ttulo1">
    <w:name w:val="heading 1"/>
    <w:basedOn w:val="Normal"/>
    <w:link w:val="Ttulo1Char"/>
    <w:uiPriority w:val="9"/>
    <w:qFormat/>
    <w:rsid w:val="00236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361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824D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5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748"/>
    <w:rPr>
      <w:rFonts w:ascii="Tahoma" w:hAnsi="Tahoma" w:cs="Tahoma"/>
      <w:sz w:val="16"/>
      <w:szCs w:val="16"/>
    </w:rPr>
  </w:style>
  <w:style w:type="paragraph" w:styleId="Cabealho">
    <w:name w:val="header"/>
    <w:basedOn w:val="Normal"/>
    <w:link w:val="CabealhoChar"/>
    <w:uiPriority w:val="99"/>
    <w:unhideWhenUsed/>
    <w:rsid w:val="004057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5748"/>
  </w:style>
  <w:style w:type="paragraph" w:styleId="Rodap">
    <w:name w:val="footer"/>
    <w:basedOn w:val="Normal"/>
    <w:link w:val="RodapChar"/>
    <w:uiPriority w:val="99"/>
    <w:unhideWhenUsed/>
    <w:rsid w:val="00405748"/>
    <w:pPr>
      <w:tabs>
        <w:tab w:val="center" w:pos="4252"/>
        <w:tab w:val="right" w:pos="8504"/>
      </w:tabs>
      <w:spacing w:after="0" w:line="240" w:lineRule="auto"/>
    </w:pPr>
  </w:style>
  <w:style w:type="character" w:customStyle="1" w:styleId="RodapChar">
    <w:name w:val="Rodapé Char"/>
    <w:basedOn w:val="Fontepargpadro"/>
    <w:link w:val="Rodap"/>
    <w:uiPriority w:val="99"/>
    <w:rsid w:val="00405748"/>
  </w:style>
  <w:style w:type="paragraph" w:styleId="NormalWeb">
    <w:name w:val="Normal (Web)"/>
    <w:basedOn w:val="Normal"/>
    <w:uiPriority w:val="99"/>
    <w:semiHidden/>
    <w:unhideWhenUsed/>
    <w:rsid w:val="00405748"/>
    <w:pPr>
      <w:spacing w:before="100" w:beforeAutospacing="1" w:after="100" w:afterAutospacing="1"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1F4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361D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361D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2361DE"/>
    <w:rPr>
      <w:b/>
      <w:bCs/>
    </w:rPr>
  </w:style>
  <w:style w:type="character" w:styleId="Hyperlink">
    <w:name w:val="Hyperlink"/>
    <w:basedOn w:val="Fontepargpadro"/>
    <w:uiPriority w:val="99"/>
    <w:unhideWhenUsed/>
    <w:rsid w:val="002361DE"/>
    <w:rPr>
      <w:color w:val="0000FF"/>
      <w:u w:val="single"/>
    </w:rPr>
  </w:style>
  <w:style w:type="paragraph" w:styleId="PargrafodaLista">
    <w:name w:val="List Paragraph"/>
    <w:basedOn w:val="Normal"/>
    <w:uiPriority w:val="99"/>
    <w:qFormat/>
    <w:rsid w:val="00774119"/>
    <w:pPr>
      <w:ind w:left="720"/>
      <w:contextualSpacing/>
    </w:pPr>
  </w:style>
  <w:style w:type="character" w:styleId="nfase">
    <w:name w:val="Emphasis"/>
    <w:basedOn w:val="Fontepargpadro"/>
    <w:uiPriority w:val="20"/>
    <w:qFormat/>
    <w:rsid w:val="008F020E"/>
    <w:rPr>
      <w:i/>
      <w:iCs/>
    </w:rPr>
  </w:style>
  <w:style w:type="character" w:customStyle="1" w:styleId="MenoPendente1">
    <w:name w:val="Menção Pendente1"/>
    <w:basedOn w:val="Fontepargpadro"/>
    <w:uiPriority w:val="99"/>
    <w:semiHidden/>
    <w:unhideWhenUsed/>
    <w:rsid w:val="00375247"/>
    <w:rPr>
      <w:color w:val="605E5C"/>
      <w:shd w:val="clear" w:color="auto" w:fill="E1DFDD"/>
    </w:rPr>
  </w:style>
  <w:style w:type="character" w:customStyle="1" w:styleId="Ttulo3Char">
    <w:name w:val="Título 3 Char"/>
    <w:basedOn w:val="Fontepargpadro"/>
    <w:link w:val="Ttulo3"/>
    <w:uiPriority w:val="9"/>
    <w:semiHidden/>
    <w:rsid w:val="001824D5"/>
    <w:rPr>
      <w:rFonts w:asciiTheme="majorHAnsi" w:eastAsiaTheme="majorEastAsia" w:hAnsiTheme="majorHAnsi" w:cstheme="majorBidi"/>
      <w:color w:val="243F60" w:themeColor="accent1" w:themeShade="7F"/>
    </w:rPr>
  </w:style>
  <w:style w:type="character" w:customStyle="1" w:styleId="MenoPendente2">
    <w:name w:val="Menção Pendente2"/>
    <w:basedOn w:val="Fontepargpadro"/>
    <w:uiPriority w:val="99"/>
    <w:semiHidden/>
    <w:unhideWhenUsed/>
    <w:rsid w:val="0018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6273">
      <w:bodyDiv w:val="1"/>
      <w:marLeft w:val="0"/>
      <w:marRight w:val="0"/>
      <w:marTop w:val="0"/>
      <w:marBottom w:val="0"/>
      <w:divBdr>
        <w:top w:val="none" w:sz="0" w:space="0" w:color="auto"/>
        <w:left w:val="none" w:sz="0" w:space="0" w:color="auto"/>
        <w:bottom w:val="none" w:sz="0" w:space="0" w:color="auto"/>
        <w:right w:val="none" w:sz="0" w:space="0" w:color="auto"/>
      </w:divBdr>
      <w:divsChild>
        <w:div w:id="808480133">
          <w:marLeft w:val="0"/>
          <w:marRight w:val="0"/>
          <w:marTop w:val="150"/>
          <w:marBottom w:val="225"/>
          <w:divBdr>
            <w:top w:val="none" w:sz="0" w:space="0" w:color="auto"/>
            <w:left w:val="none" w:sz="0" w:space="0" w:color="auto"/>
            <w:bottom w:val="none" w:sz="0" w:space="0" w:color="auto"/>
            <w:right w:val="none" w:sz="0" w:space="0" w:color="auto"/>
          </w:divBdr>
          <w:divsChild>
            <w:div w:id="1329092771">
              <w:marLeft w:val="0"/>
              <w:marRight w:val="150"/>
              <w:marTop w:val="0"/>
              <w:marBottom w:val="0"/>
              <w:divBdr>
                <w:top w:val="none" w:sz="0" w:space="0" w:color="auto"/>
                <w:left w:val="none" w:sz="0" w:space="0" w:color="auto"/>
                <w:bottom w:val="none" w:sz="0" w:space="0" w:color="auto"/>
                <w:right w:val="none" w:sz="0" w:space="0" w:color="auto"/>
              </w:divBdr>
            </w:div>
            <w:div w:id="961110995">
              <w:marLeft w:val="0"/>
              <w:marRight w:val="0"/>
              <w:marTop w:val="0"/>
              <w:marBottom w:val="0"/>
              <w:divBdr>
                <w:top w:val="none" w:sz="0" w:space="0" w:color="auto"/>
                <w:left w:val="none" w:sz="0" w:space="0" w:color="auto"/>
                <w:bottom w:val="none" w:sz="0" w:space="0" w:color="auto"/>
                <w:right w:val="none" w:sz="0" w:space="0" w:color="auto"/>
              </w:divBdr>
              <w:divsChild>
                <w:div w:id="188564226">
                  <w:marLeft w:val="0"/>
                  <w:marRight w:val="0"/>
                  <w:marTop w:val="0"/>
                  <w:marBottom w:val="0"/>
                  <w:divBdr>
                    <w:top w:val="none" w:sz="0" w:space="0" w:color="auto"/>
                    <w:left w:val="none" w:sz="0" w:space="0" w:color="auto"/>
                    <w:bottom w:val="none" w:sz="0" w:space="0" w:color="auto"/>
                    <w:right w:val="none" w:sz="0" w:space="0" w:color="auto"/>
                  </w:divBdr>
                </w:div>
                <w:div w:id="11826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70006">
      <w:bodyDiv w:val="1"/>
      <w:marLeft w:val="0"/>
      <w:marRight w:val="0"/>
      <w:marTop w:val="0"/>
      <w:marBottom w:val="0"/>
      <w:divBdr>
        <w:top w:val="none" w:sz="0" w:space="0" w:color="auto"/>
        <w:left w:val="none" w:sz="0" w:space="0" w:color="auto"/>
        <w:bottom w:val="none" w:sz="0" w:space="0" w:color="auto"/>
        <w:right w:val="none" w:sz="0" w:space="0" w:color="auto"/>
      </w:divBdr>
    </w:div>
    <w:div w:id="347022616">
      <w:bodyDiv w:val="1"/>
      <w:marLeft w:val="0"/>
      <w:marRight w:val="0"/>
      <w:marTop w:val="0"/>
      <w:marBottom w:val="0"/>
      <w:divBdr>
        <w:top w:val="none" w:sz="0" w:space="0" w:color="auto"/>
        <w:left w:val="none" w:sz="0" w:space="0" w:color="auto"/>
        <w:bottom w:val="none" w:sz="0" w:space="0" w:color="auto"/>
        <w:right w:val="none" w:sz="0" w:space="0" w:color="auto"/>
      </w:divBdr>
    </w:div>
    <w:div w:id="520053602">
      <w:bodyDiv w:val="1"/>
      <w:marLeft w:val="0"/>
      <w:marRight w:val="0"/>
      <w:marTop w:val="0"/>
      <w:marBottom w:val="0"/>
      <w:divBdr>
        <w:top w:val="none" w:sz="0" w:space="0" w:color="auto"/>
        <w:left w:val="none" w:sz="0" w:space="0" w:color="auto"/>
        <w:bottom w:val="none" w:sz="0" w:space="0" w:color="auto"/>
        <w:right w:val="none" w:sz="0" w:space="0" w:color="auto"/>
      </w:divBdr>
      <w:divsChild>
        <w:div w:id="1610698503">
          <w:marLeft w:val="0"/>
          <w:marRight w:val="0"/>
          <w:marTop w:val="0"/>
          <w:marBottom w:val="0"/>
          <w:divBdr>
            <w:top w:val="none" w:sz="0" w:space="0" w:color="auto"/>
            <w:left w:val="none" w:sz="0" w:space="0" w:color="auto"/>
            <w:bottom w:val="none" w:sz="0" w:space="0" w:color="auto"/>
            <w:right w:val="none" w:sz="0" w:space="0" w:color="auto"/>
          </w:divBdr>
        </w:div>
        <w:div w:id="1484665739">
          <w:marLeft w:val="0"/>
          <w:marRight w:val="0"/>
          <w:marTop w:val="150"/>
          <w:marBottom w:val="150"/>
          <w:divBdr>
            <w:top w:val="none" w:sz="0" w:space="0" w:color="auto"/>
            <w:left w:val="none" w:sz="0" w:space="0" w:color="auto"/>
            <w:bottom w:val="none" w:sz="0" w:space="0" w:color="auto"/>
            <w:right w:val="none" w:sz="0" w:space="0" w:color="auto"/>
          </w:divBdr>
        </w:div>
        <w:div w:id="3939971">
          <w:marLeft w:val="0"/>
          <w:marRight w:val="0"/>
          <w:marTop w:val="300"/>
          <w:marBottom w:val="0"/>
          <w:divBdr>
            <w:top w:val="none" w:sz="0" w:space="0" w:color="auto"/>
            <w:left w:val="none" w:sz="0" w:space="0" w:color="auto"/>
            <w:bottom w:val="none" w:sz="0" w:space="0" w:color="auto"/>
            <w:right w:val="none" w:sz="0" w:space="0" w:color="auto"/>
          </w:divBdr>
          <w:divsChild>
            <w:div w:id="1189904193">
              <w:marLeft w:val="0"/>
              <w:marRight w:val="0"/>
              <w:marTop w:val="0"/>
              <w:marBottom w:val="0"/>
              <w:divBdr>
                <w:top w:val="none" w:sz="0" w:space="0" w:color="auto"/>
                <w:left w:val="none" w:sz="0" w:space="0" w:color="auto"/>
                <w:bottom w:val="none" w:sz="0" w:space="0" w:color="auto"/>
                <w:right w:val="none" w:sz="0" w:space="0" w:color="auto"/>
              </w:divBdr>
            </w:div>
          </w:divsChild>
        </w:div>
        <w:div w:id="1969699725">
          <w:marLeft w:val="0"/>
          <w:marRight w:val="0"/>
          <w:marTop w:val="0"/>
          <w:marBottom w:val="0"/>
          <w:divBdr>
            <w:top w:val="none" w:sz="0" w:space="0" w:color="auto"/>
            <w:left w:val="none" w:sz="0" w:space="0" w:color="auto"/>
            <w:bottom w:val="none" w:sz="0" w:space="0" w:color="auto"/>
            <w:right w:val="none" w:sz="0" w:space="0" w:color="auto"/>
          </w:divBdr>
          <w:divsChild>
            <w:div w:id="1365595332">
              <w:marLeft w:val="0"/>
              <w:marRight w:val="0"/>
              <w:marTop w:val="0"/>
              <w:marBottom w:val="0"/>
              <w:divBdr>
                <w:top w:val="none" w:sz="0" w:space="0" w:color="auto"/>
                <w:left w:val="none" w:sz="0" w:space="0" w:color="auto"/>
                <w:bottom w:val="none" w:sz="0" w:space="0" w:color="auto"/>
                <w:right w:val="none" w:sz="0" w:space="0" w:color="auto"/>
              </w:divBdr>
              <w:divsChild>
                <w:div w:id="337929453">
                  <w:marLeft w:val="0"/>
                  <w:marRight w:val="0"/>
                  <w:marTop w:val="0"/>
                  <w:marBottom w:val="0"/>
                  <w:divBdr>
                    <w:top w:val="none" w:sz="0" w:space="0" w:color="auto"/>
                    <w:left w:val="none" w:sz="0" w:space="0" w:color="auto"/>
                    <w:bottom w:val="none" w:sz="0" w:space="0" w:color="auto"/>
                    <w:right w:val="none" w:sz="0" w:space="0" w:color="auto"/>
                  </w:divBdr>
                </w:div>
                <w:div w:id="241061418">
                  <w:marLeft w:val="0"/>
                  <w:marRight w:val="0"/>
                  <w:marTop w:val="0"/>
                  <w:marBottom w:val="225"/>
                  <w:divBdr>
                    <w:top w:val="none" w:sz="0" w:space="0" w:color="auto"/>
                    <w:left w:val="none" w:sz="0" w:space="0" w:color="auto"/>
                    <w:bottom w:val="none" w:sz="0" w:space="0" w:color="auto"/>
                    <w:right w:val="none" w:sz="0" w:space="0" w:color="auto"/>
                  </w:divBdr>
                </w:div>
                <w:div w:id="12943676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609123405">
      <w:bodyDiv w:val="1"/>
      <w:marLeft w:val="0"/>
      <w:marRight w:val="0"/>
      <w:marTop w:val="0"/>
      <w:marBottom w:val="0"/>
      <w:divBdr>
        <w:top w:val="none" w:sz="0" w:space="0" w:color="auto"/>
        <w:left w:val="none" w:sz="0" w:space="0" w:color="auto"/>
        <w:bottom w:val="none" w:sz="0" w:space="0" w:color="auto"/>
        <w:right w:val="none" w:sz="0" w:space="0" w:color="auto"/>
      </w:divBdr>
    </w:div>
    <w:div w:id="711002728">
      <w:bodyDiv w:val="1"/>
      <w:marLeft w:val="0"/>
      <w:marRight w:val="0"/>
      <w:marTop w:val="0"/>
      <w:marBottom w:val="0"/>
      <w:divBdr>
        <w:top w:val="none" w:sz="0" w:space="0" w:color="auto"/>
        <w:left w:val="none" w:sz="0" w:space="0" w:color="auto"/>
        <w:bottom w:val="none" w:sz="0" w:space="0" w:color="auto"/>
        <w:right w:val="none" w:sz="0" w:space="0" w:color="auto"/>
      </w:divBdr>
    </w:div>
    <w:div w:id="828060102">
      <w:bodyDiv w:val="1"/>
      <w:marLeft w:val="0"/>
      <w:marRight w:val="0"/>
      <w:marTop w:val="0"/>
      <w:marBottom w:val="0"/>
      <w:divBdr>
        <w:top w:val="none" w:sz="0" w:space="0" w:color="auto"/>
        <w:left w:val="none" w:sz="0" w:space="0" w:color="auto"/>
        <w:bottom w:val="none" w:sz="0" w:space="0" w:color="auto"/>
        <w:right w:val="none" w:sz="0" w:space="0" w:color="auto"/>
      </w:divBdr>
      <w:divsChild>
        <w:div w:id="1328750134">
          <w:marLeft w:val="0"/>
          <w:marRight w:val="0"/>
          <w:marTop w:val="0"/>
          <w:marBottom w:val="0"/>
          <w:divBdr>
            <w:top w:val="none" w:sz="0" w:space="0" w:color="auto"/>
            <w:left w:val="none" w:sz="0" w:space="0" w:color="auto"/>
            <w:bottom w:val="none" w:sz="0" w:space="0" w:color="auto"/>
            <w:right w:val="none" w:sz="0" w:space="0" w:color="auto"/>
          </w:divBdr>
        </w:div>
        <w:div w:id="240872068">
          <w:marLeft w:val="0"/>
          <w:marRight w:val="0"/>
          <w:marTop w:val="150"/>
          <w:marBottom w:val="150"/>
          <w:divBdr>
            <w:top w:val="none" w:sz="0" w:space="0" w:color="auto"/>
            <w:left w:val="none" w:sz="0" w:space="0" w:color="auto"/>
            <w:bottom w:val="none" w:sz="0" w:space="0" w:color="auto"/>
            <w:right w:val="none" w:sz="0" w:space="0" w:color="auto"/>
          </w:divBdr>
        </w:div>
        <w:div w:id="122502162">
          <w:marLeft w:val="0"/>
          <w:marRight w:val="0"/>
          <w:marTop w:val="300"/>
          <w:marBottom w:val="0"/>
          <w:divBdr>
            <w:top w:val="none" w:sz="0" w:space="0" w:color="auto"/>
            <w:left w:val="none" w:sz="0" w:space="0" w:color="auto"/>
            <w:bottom w:val="none" w:sz="0" w:space="0" w:color="auto"/>
            <w:right w:val="none" w:sz="0" w:space="0" w:color="auto"/>
          </w:divBdr>
          <w:divsChild>
            <w:div w:id="1223103049">
              <w:marLeft w:val="0"/>
              <w:marRight w:val="0"/>
              <w:marTop w:val="0"/>
              <w:marBottom w:val="0"/>
              <w:divBdr>
                <w:top w:val="none" w:sz="0" w:space="0" w:color="auto"/>
                <w:left w:val="none" w:sz="0" w:space="0" w:color="auto"/>
                <w:bottom w:val="none" w:sz="0" w:space="0" w:color="auto"/>
                <w:right w:val="none" w:sz="0" w:space="0" w:color="auto"/>
              </w:divBdr>
            </w:div>
          </w:divsChild>
        </w:div>
        <w:div w:id="1500001585">
          <w:marLeft w:val="0"/>
          <w:marRight w:val="0"/>
          <w:marTop w:val="0"/>
          <w:marBottom w:val="0"/>
          <w:divBdr>
            <w:top w:val="none" w:sz="0" w:space="0" w:color="auto"/>
            <w:left w:val="none" w:sz="0" w:space="0" w:color="auto"/>
            <w:bottom w:val="none" w:sz="0" w:space="0" w:color="auto"/>
            <w:right w:val="none" w:sz="0" w:space="0" w:color="auto"/>
          </w:divBdr>
          <w:divsChild>
            <w:div w:id="1928884331">
              <w:marLeft w:val="0"/>
              <w:marRight w:val="0"/>
              <w:marTop w:val="0"/>
              <w:marBottom w:val="0"/>
              <w:divBdr>
                <w:top w:val="none" w:sz="0" w:space="0" w:color="auto"/>
                <w:left w:val="none" w:sz="0" w:space="0" w:color="auto"/>
                <w:bottom w:val="none" w:sz="0" w:space="0" w:color="auto"/>
                <w:right w:val="none" w:sz="0" w:space="0" w:color="auto"/>
              </w:divBdr>
              <w:divsChild>
                <w:div w:id="65612882">
                  <w:marLeft w:val="0"/>
                  <w:marRight w:val="0"/>
                  <w:marTop w:val="0"/>
                  <w:marBottom w:val="0"/>
                  <w:divBdr>
                    <w:top w:val="none" w:sz="0" w:space="0" w:color="auto"/>
                    <w:left w:val="none" w:sz="0" w:space="0" w:color="auto"/>
                    <w:bottom w:val="none" w:sz="0" w:space="0" w:color="auto"/>
                    <w:right w:val="none" w:sz="0" w:space="0" w:color="auto"/>
                  </w:divBdr>
                </w:div>
                <w:div w:id="1311180414">
                  <w:marLeft w:val="0"/>
                  <w:marRight w:val="0"/>
                  <w:marTop w:val="0"/>
                  <w:marBottom w:val="225"/>
                  <w:divBdr>
                    <w:top w:val="none" w:sz="0" w:space="0" w:color="auto"/>
                    <w:left w:val="none" w:sz="0" w:space="0" w:color="auto"/>
                    <w:bottom w:val="none" w:sz="0" w:space="0" w:color="auto"/>
                    <w:right w:val="none" w:sz="0" w:space="0" w:color="auto"/>
                  </w:divBdr>
                </w:div>
                <w:div w:id="2472334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999234186">
      <w:bodyDiv w:val="1"/>
      <w:marLeft w:val="0"/>
      <w:marRight w:val="0"/>
      <w:marTop w:val="0"/>
      <w:marBottom w:val="0"/>
      <w:divBdr>
        <w:top w:val="none" w:sz="0" w:space="0" w:color="auto"/>
        <w:left w:val="none" w:sz="0" w:space="0" w:color="auto"/>
        <w:bottom w:val="none" w:sz="0" w:space="0" w:color="auto"/>
        <w:right w:val="none" w:sz="0" w:space="0" w:color="auto"/>
      </w:divBdr>
      <w:divsChild>
        <w:div w:id="1941790751">
          <w:marLeft w:val="0"/>
          <w:marRight w:val="0"/>
          <w:marTop w:val="0"/>
          <w:marBottom w:val="0"/>
          <w:divBdr>
            <w:top w:val="none" w:sz="0" w:space="0" w:color="auto"/>
            <w:left w:val="none" w:sz="0" w:space="0" w:color="auto"/>
            <w:bottom w:val="none" w:sz="0" w:space="0" w:color="auto"/>
            <w:right w:val="none" w:sz="0" w:space="0" w:color="auto"/>
          </w:divBdr>
        </w:div>
        <w:div w:id="2104832888">
          <w:marLeft w:val="0"/>
          <w:marRight w:val="0"/>
          <w:marTop w:val="300"/>
          <w:marBottom w:val="0"/>
          <w:divBdr>
            <w:top w:val="none" w:sz="0" w:space="0" w:color="auto"/>
            <w:left w:val="none" w:sz="0" w:space="0" w:color="auto"/>
            <w:bottom w:val="none" w:sz="0" w:space="0" w:color="auto"/>
            <w:right w:val="none" w:sz="0" w:space="0" w:color="auto"/>
          </w:divBdr>
          <w:divsChild>
            <w:div w:id="7172748">
              <w:marLeft w:val="0"/>
              <w:marRight w:val="0"/>
              <w:marTop w:val="0"/>
              <w:marBottom w:val="0"/>
              <w:divBdr>
                <w:top w:val="none" w:sz="0" w:space="0" w:color="auto"/>
                <w:left w:val="none" w:sz="0" w:space="0" w:color="auto"/>
                <w:bottom w:val="none" w:sz="0" w:space="0" w:color="auto"/>
                <w:right w:val="none" w:sz="0" w:space="0" w:color="auto"/>
              </w:divBdr>
            </w:div>
          </w:divsChild>
        </w:div>
        <w:div w:id="1386248335">
          <w:marLeft w:val="0"/>
          <w:marRight w:val="0"/>
          <w:marTop w:val="0"/>
          <w:marBottom w:val="0"/>
          <w:divBdr>
            <w:top w:val="none" w:sz="0" w:space="0" w:color="auto"/>
            <w:left w:val="none" w:sz="0" w:space="0" w:color="auto"/>
            <w:bottom w:val="none" w:sz="0" w:space="0" w:color="auto"/>
            <w:right w:val="none" w:sz="0" w:space="0" w:color="auto"/>
          </w:divBdr>
          <w:divsChild>
            <w:div w:id="290480030">
              <w:marLeft w:val="0"/>
              <w:marRight w:val="0"/>
              <w:marTop w:val="0"/>
              <w:marBottom w:val="0"/>
              <w:divBdr>
                <w:top w:val="none" w:sz="0" w:space="0" w:color="auto"/>
                <w:left w:val="none" w:sz="0" w:space="0" w:color="auto"/>
                <w:bottom w:val="none" w:sz="0" w:space="0" w:color="auto"/>
                <w:right w:val="none" w:sz="0" w:space="0" w:color="auto"/>
              </w:divBdr>
              <w:divsChild>
                <w:div w:id="1784495522">
                  <w:marLeft w:val="0"/>
                  <w:marRight w:val="0"/>
                  <w:marTop w:val="0"/>
                  <w:marBottom w:val="0"/>
                  <w:divBdr>
                    <w:top w:val="none" w:sz="0" w:space="0" w:color="auto"/>
                    <w:left w:val="none" w:sz="0" w:space="0" w:color="auto"/>
                    <w:bottom w:val="none" w:sz="0" w:space="0" w:color="auto"/>
                    <w:right w:val="none" w:sz="0" w:space="0" w:color="auto"/>
                  </w:divBdr>
                  <w:divsChild>
                    <w:div w:id="10337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37304">
      <w:bodyDiv w:val="1"/>
      <w:marLeft w:val="0"/>
      <w:marRight w:val="0"/>
      <w:marTop w:val="0"/>
      <w:marBottom w:val="0"/>
      <w:divBdr>
        <w:top w:val="none" w:sz="0" w:space="0" w:color="auto"/>
        <w:left w:val="none" w:sz="0" w:space="0" w:color="auto"/>
        <w:bottom w:val="none" w:sz="0" w:space="0" w:color="auto"/>
        <w:right w:val="none" w:sz="0" w:space="0" w:color="auto"/>
      </w:divBdr>
    </w:div>
    <w:div w:id="21222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rasilescola.uol.com.br/geografia/efeito-estufa.ht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3/34/Brasao_Hortolandia_SaoPaulo_Brasil_v2.svg/1200px-Brasao_Hortolandia_SaoPaulo_Brasil_v2.svg.png"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7822-A0DB-43A7-A9AB-216F1382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3845</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Tiago</cp:lastModifiedBy>
  <cp:revision>2</cp:revision>
  <dcterms:created xsi:type="dcterms:W3CDTF">2021-08-19T22:56:00Z</dcterms:created>
  <dcterms:modified xsi:type="dcterms:W3CDTF">2021-08-19T22:56:00Z</dcterms:modified>
</cp:coreProperties>
</file>